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D097" w14:textId="5D557A14" w:rsidR="00EB0766" w:rsidRDefault="003C67A5" w:rsidP="003C67A5">
      <w:pPr>
        <w:jc w:val="center"/>
        <w:rPr>
          <w:sz w:val="28"/>
          <w:szCs w:val="28"/>
        </w:rPr>
      </w:pPr>
      <w:r>
        <w:rPr>
          <w:sz w:val="28"/>
          <w:szCs w:val="28"/>
        </w:rPr>
        <w:t>Town of Lindley Planning Board Meeting</w:t>
      </w:r>
    </w:p>
    <w:p w14:paraId="361D1B1E" w14:textId="5F248224" w:rsidR="003C67A5" w:rsidRDefault="003C67A5" w:rsidP="003C67A5">
      <w:pPr>
        <w:jc w:val="center"/>
        <w:rPr>
          <w:sz w:val="28"/>
          <w:szCs w:val="28"/>
        </w:rPr>
      </w:pPr>
      <w:r>
        <w:rPr>
          <w:sz w:val="28"/>
          <w:szCs w:val="28"/>
        </w:rPr>
        <w:t xml:space="preserve">Lindley Town Hall, 637 County </w:t>
      </w:r>
      <w:r w:rsidR="00EB5356">
        <w:rPr>
          <w:sz w:val="28"/>
          <w:szCs w:val="28"/>
        </w:rPr>
        <w:t>R</w:t>
      </w:r>
      <w:r>
        <w:rPr>
          <w:sz w:val="28"/>
          <w:szCs w:val="28"/>
        </w:rPr>
        <w:t>oute 115, Box 62, Lindley, NY 14858</w:t>
      </w:r>
    </w:p>
    <w:p w14:paraId="3BDCADB6" w14:textId="57BF9ABC" w:rsidR="003C67A5" w:rsidRDefault="00CE024E" w:rsidP="003C67A5">
      <w:pPr>
        <w:jc w:val="center"/>
        <w:rPr>
          <w:sz w:val="28"/>
          <w:szCs w:val="28"/>
        </w:rPr>
      </w:pPr>
      <w:r>
        <w:rPr>
          <w:sz w:val="28"/>
          <w:szCs w:val="28"/>
        </w:rPr>
        <w:t>February 17</w:t>
      </w:r>
      <w:r w:rsidR="003C67A5">
        <w:rPr>
          <w:sz w:val="28"/>
          <w:szCs w:val="28"/>
        </w:rPr>
        <w:t>, 202</w:t>
      </w:r>
      <w:r w:rsidR="00212961">
        <w:rPr>
          <w:sz w:val="28"/>
          <w:szCs w:val="28"/>
        </w:rPr>
        <w:t>5</w:t>
      </w:r>
    </w:p>
    <w:p w14:paraId="60BC3B45" w14:textId="5F998A93" w:rsidR="003C67A5" w:rsidRDefault="003C67A5" w:rsidP="003C67A5">
      <w:pPr>
        <w:pBdr>
          <w:bottom w:val="single" w:sz="12" w:space="1" w:color="auto"/>
        </w:pBdr>
        <w:jc w:val="center"/>
        <w:rPr>
          <w:sz w:val="28"/>
          <w:szCs w:val="28"/>
        </w:rPr>
      </w:pPr>
      <w:r>
        <w:rPr>
          <w:sz w:val="28"/>
          <w:szCs w:val="28"/>
        </w:rPr>
        <w:t xml:space="preserve">Official </w:t>
      </w:r>
      <w:r w:rsidR="009C6037">
        <w:rPr>
          <w:sz w:val="28"/>
          <w:szCs w:val="28"/>
        </w:rPr>
        <w:t>Minutes</w:t>
      </w:r>
      <w:r>
        <w:rPr>
          <w:sz w:val="28"/>
          <w:szCs w:val="28"/>
        </w:rPr>
        <w:t xml:space="preserve"> held at the Town Clerk’s Office</w:t>
      </w:r>
    </w:p>
    <w:p w14:paraId="7A833FE8" w14:textId="6FC310B0" w:rsidR="003C67A5" w:rsidRDefault="003C67A5" w:rsidP="003C67A5">
      <w:pPr>
        <w:rPr>
          <w:sz w:val="24"/>
          <w:szCs w:val="24"/>
          <w:u w:val="single"/>
        </w:rPr>
      </w:pPr>
      <w:r>
        <w:rPr>
          <w:sz w:val="24"/>
          <w:szCs w:val="24"/>
          <w:u w:val="single"/>
        </w:rPr>
        <w:t>Planning Board Members Present:</w:t>
      </w:r>
    </w:p>
    <w:p w14:paraId="0169FFEB" w14:textId="4FA7F301" w:rsidR="003C67A5" w:rsidRDefault="003C67A5" w:rsidP="003C67A5">
      <w:pPr>
        <w:rPr>
          <w:sz w:val="24"/>
          <w:szCs w:val="24"/>
        </w:rPr>
      </w:pPr>
      <w:r>
        <w:rPr>
          <w:sz w:val="24"/>
          <w:szCs w:val="24"/>
        </w:rPr>
        <w:t>Earl Titus    Larry Swan    Deb King    Willi</w:t>
      </w:r>
      <w:r w:rsidR="00EB5356">
        <w:rPr>
          <w:sz w:val="24"/>
          <w:szCs w:val="24"/>
        </w:rPr>
        <w:t>s</w:t>
      </w:r>
      <w:r>
        <w:rPr>
          <w:sz w:val="24"/>
          <w:szCs w:val="24"/>
        </w:rPr>
        <w:t xml:space="preserve"> Haar    Ed Foote</w:t>
      </w:r>
    </w:p>
    <w:p w14:paraId="7F399272" w14:textId="27EC0D2F" w:rsidR="003C67A5" w:rsidRDefault="003C67A5" w:rsidP="003C67A5">
      <w:pPr>
        <w:rPr>
          <w:sz w:val="24"/>
          <w:szCs w:val="24"/>
          <w:u w:val="single"/>
        </w:rPr>
      </w:pPr>
      <w:r>
        <w:rPr>
          <w:sz w:val="24"/>
          <w:szCs w:val="24"/>
          <w:u w:val="single"/>
        </w:rPr>
        <w:t>Absent:</w:t>
      </w:r>
    </w:p>
    <w:p w14:paraId="3359AC66" w14:textId="58F29C47" w:rsidR="003C67A5" w:rsidRDefault="003C67A5" w:rsidP="003C67A5">
      <w:pPr>
        <w:rPr>
          <w:sz w:val="24"/>
          <w:szCs w:val="24"/>
          <w:u w:val="single"/>
        </w:rPr>
      </w:pPr>
      <w:r>
        <w:rPr>
          <w:sz w:val="24"/>
          <w:szCs w:val="24"/>
          <w:u w:val="single"/>
        </w:rPr>
        <w:t>Public Attendance:</w:t>
      </w:r>
    </w:p>
    <w:p w14:paraId="483CEE01" w14:textId="37FAA42B" w:rsidR="003C67A5" w:rsidRDefault="00212961" w:rsidP="003C67A5">
      <w:pPr>
        <w:rPr>
          <w:sz w:val="24"/>
          <w:szCs w:val="24"/>
        </w:rPr>
      </w:pPr>
      <w:r>
        <w:rPr>
          <w:sz w:val="24"/>
          <w:szCs w:val="24"/>
        </w:rPr>
        <w:t xml:space="preserve">Jennifer Cisco   </w:t>
      </w:r>
      <w:r w:rsidR="00521291">
        <w:rPr>
          <w:sz w:val="24"/>
          <w:szCs w:val="24"/>
        </w:rPr>
        <w:t>Roger Reep   Wayne Smith   Jim Bixby   Dirk Sear</w:t>
      </w:r>
      <w:r w:rsidR="00A53C2E">
        <w:rPr>
          <w:sz w:val="24"/>
          <w:szCs w:val="24"/>
        </w:rPr>
        <w:t>s</w:t>
      </w:r>
      <w:r w:rsidR="00521291">
        <w:rPr>
          <w:sz w:val="24"/>
          <w:szCs w:val="24"/>
        </w:rPr>
        <w:t xml:space="preserve">   Art </w:t>
      </w:r>
      <w:proofErr w:type="spellStart"/>
      <w:r w:rsidR="00521291">
        <w:rPr>
          <w:sz w:val="24"/>
          <w:szCs w:val="24"/>
        </w:rPr>
        <w:t>Gotshell</w:t>
      </w:r>
      <w:proofErr w:type="spellEnd"/>
      <w:r w:rsidR="00521291">
        <w:rPr>
          <w:sz w:val="24"/>
          <w:szCs w:val="24"/>
        </w:rPr>
        <w:t xml:space="preserve">   Kim </w:t>
      </w:r>
      <w:proofErr w:type="spellStart"/>
      <w:r w:rsidR="00521291">
        <w:rPr>
          <w:sz w:val="24"/>
          <w:szCs w:val="24"/>
        </w:rPr>
        <w:t>Gotshell</w:t>
      </w:r>
      <w:proofErr w:type="spellEnd"/>
      <w:r w:rsidR="00521291">
        <w:rPr>
          <w:sz w:val="24"/>
          <w:szCs w:val="24"/>
        </w:rPr>
        <w:t xml:space="preserve">   Mike Crandall   Brenda Ward   Gordon Ward   Jennifer Baker   Mike Perry   Linda Swan   Brenda Keagan   Mike Keagan</w:t>
      </w:r>
      <w:r w:rsidR="00A10CEA">
        <w:rPr>
          <w:sz w:val="24"/>
          <w:szCs w:val="24"/>
        </w:rPr>
        <w:t xml:space="preserve">   Doug Smith</w:t>
      </w:r>
    </w:p>
    <w:p w14:paraId="5847A6E6" w14:textId="7662324E" w:rsidR="003C67A5" w:rsidRDefault="003C67A5" w:rsidP="003C67A5">
      <w:pPr>
        <w:rPr>
          <w:sz w:val="24"/>
          <w:szCs w:val="24"/>
        </w:rPr>
      </w:pPr>
      <w:r>
        <w:rPr>
          <w:sz w:val="24"/>
          <w:szCs w:val="24"/>
          <w:u w:val="single"/>
        </w:rPr>
        <w:t>7:0</w:t>
      </w:r>
      <w:r w:rsidR="00212961">
        <w:rPr>
          <w:sz w:val="24"/>
          <w:szCs w:val="24"/>
          <w:u w:val="single"/>
        </w:rPr>
        <w:t>2</w:t>
      </w:r>
      <w:r>
        <w:rPr>
          <w:sz w:val="24"/>
          <w:szCs w:val="24"/>
          <w:u w:val="single"/>
        </w:rPr>
        <w:t xml:space="preserve"> pm: </w:t>
      </w:r>
      <w:r>
        <w:rPr>
          <w:sz w:val="24"/>
          <w:szCs w:val="24"/>
        </w:rPr>
        <w:t>Meeting called to order b</w:t>
      </w:r>
      <w:r w:rsidR="00521291">
        <w:rPr>
          <w:sz w:val="24"/>
          <w:szCs w:val="24"/>
        </w:rPr>
        <w:t xml:space="preserve">y Earl Titus.  Pledge of </w:t>
      </w:r>
      <w:r w:rsidR="009C6037">
        <w:rPr>
          <w:sz w:val="24"/>
          <w:szCs w:val="24"/>
        </w:rPr>
        <w:t>Allegiance</w:t>
      </w:r>
      <w:r w:rsidR="00521291">
        <w:rPr>
          <w:sz w:val="24"/>
          <w:szCs w:val="24"/>
        </w:rPr>
        <w:t>.</w:t>
      </w:r>
    </w:p>
    <w:p w14:paraId="60136FEF" w14:textId="650FC2EC" w:rsidR="003C67A5" w:rsidRDefault="00521291" w:rsidP="003C67A5">
      <w:pPr>
        <w:rPr>
          <w:sz w:val="24"/>
          <w:szCs w:val="24"/>
        </w:rPr>
      </w:pPr>
      <w:r>
        <w:rPr>
          <w:sz w:val="24"/>
          <w:szCs w:val="24"/>
        </w:rPr>
        <w:t xml:space="preserve">January 20, </w:t>
      </w:r>
      <w:r w:rsidR="009C6037">
        <w:rPr>
          <w:sz w:val="24"/>
          <w:szCs w:val="24"/>
        </w:rPr>
        <w:t>2025,</w:t>
      </w:r>
      <w:r w:rsidR="003C67A5">
        <w:rPr>
          <w:sz w:val="24"/>
          <w:szCs w:val="24"/>
        </w:rPr>
        <w:t xml:space="preserve"> minutes read</w:t>
      </w:r>
      <w:r w:rsidR="00212961">
        <w:rPr>
          <w:sz w:val="24"/>
          <w:szCs w:val="24"/>
        </w:rPr>
        <w:t xml:space="preserve">. </w:t>
      </w:r>
    </w:p>
    <w:p w14:paraId="7DC8CE7E" w14:textId="2C2267B5" w:rsidR="00090D3B" w:rsidRDefault="00090D3B" w:rsidP="003C67A5">
      <w:pPr>
        <w:rPr>
          <w:sz w:val="24"/>
          <w:szCs w:val="24"/>
        </w:rPr>
      </w:pPr>
      <w:r>
        <w:rPr>
          <w:sz w:val="24"/>
          <w:szCs w:val="24"/>
          <w:u w:val="single"/>
        </w:rPr>
        <w:t>Motion by</w:t>
      </w:r>
      <w:r>
        <w:rPr>
          <w:sz w:val="24"/>
          <w:szCs w:val="24"/>
        </w:rPr>
        <w:t xml:space="preserve">: </w:t>
      </w:r>
      <w:r w:rsidR="00212961">
        <w:rPr>
          <w:sz w:val="24"/>
          <w:szCs w:val="24"/>
        </w:rPr>
        <w:t>Deb King</w:t>
      </w:r>
      <w:r>
        <w:rPr>
          <w:sz w:val="24"/>
          <w:szCs w:val="24"/>
        </w:rPr>
        <w:t xml:space="preserve"> to approve </w:t>
      </w:r>
      <w:r w:rsidR="00521291">
        <w:rPr>
          <w:sz w:val="24"/>
          <w:szCs w:val="24"/>
        </w:rPr>
        <w:t>January</w:t>
      </w:r>
      <w:r>
        <w:rPr>
          <w:sz w:val="24"/>
          <w:szCs w:val="24"/>
        </w:rPr>
        <w:t xml:space="preserve"> </w:t>
      </w:r>
      <w:r w:rsidR="00E00960">
        <w:rPr>
          <w:sz w:val="24"/>
          <w:szCs w:val="24"/>
        </w:rPr>
        <w:t>minutes.</w:t>
      </w:r>
    </w:p>
    <w:p w14:paraId="6A01E5A3" w14:textId="6CA4790F" w:rsidR="00090D3B" w:rsidRPr="00090D3B" w:rsidRDefault="00090D3B" w:rsidP="003C67A5">
      <w:pPr>
        <w:rPr>
          <w:sz w:val="24"/>
          <w:szCs w:val="24"/>
        </w:rPr>
      </w:pPr>
      <w:r>
        <w:rPr>
          <w:sz w:val="24"/>
          <w:szCs w:val="24"/>
          <w:u w:val="single"/>
        </w:rPr>
        <w:t>2nd by</w:t>
      </w:r>
      <w:r>
        <w:rPr>
          <w:sz w:val="24"/>
          <w:szCs w:val="24"/>
        </w:rPr>
        <w:t xml:space="preserve">: </w:t>
      </w:r>
      <w:r w:rsidR="00212961">
        <w:rPr>
          <w:sz w:val="24"/>
          <w:szCs w:val="24"/>
        </w:rPr>
        <w:t>Larry Swan</w:t>
      </w:r>
    </w:p>
    <w:p w14:paraId="6FE2FD2F" w14:textId="7CB256C6" w:rsidR="00090D3B" w:rsidRDefault="00090D3B" w:rsidP="003C67A5">
      <w:pPr>
        <w:rPr>
          <w:sz w:val="24"/>
          <w:szCs w:val="24"/>
        </w:rPr>
      </w:pPr>
      <w:r>
        <w:rPr>
          <w:sz w:val="24"/>
          <w:szCs w:val="24"/>
          <w:u w:val="single"/>
        </w:rPr>
        <w:t>All in favor</w:t>
      </w:r>
      <w:r>
        <w:rPr>
          <w:sz w:val="24"/>
          <w:szCs w:val="24"/>
        </w:rPr>
        <w:t xml:space="preserve">: Motion </w:t>
      </w:r>
      <w:r w:rsidR="00E00960">
        <w:rPr>
          <w:sz w:val="24"/>
          <w:szCs w:val="24"/>
        </w:rPr>
        <w:t>carried.</w:t>
      </w:r>
    </w:p>
    <w:p w14:paraId="0B747D48" w14:textId="0597B7DC" w:rsidR="003A429D" w:rsidRDefault="003A429D" w:rsidP="003C67A5">
      <w:pPr>
        <w:rPr>
          <w:sz w:val="24"/>
          <w:szCs w:val="24"/>
        </w:rPr>
      </w:pPr>
      <w:r>
        <w:rPr>
          <w:sz w:val="24"/>
          <w:szCs w:val="24"/>
        </w:rPr>
        <w:t xml:space="preserve">February 3, </w:t>
      </w:r>
      <w:r w:rsidR="009C6037">
        <w:rPr>
          <w:sz w:val="24"/>
          <w:szCs w:val="24"/>
        </w:rPr>
        <w:t>2025,</w:t>
      </w:r>
      <w:r>
        <w:rPr>
          <w:sz w:val="24"/>
          <w:szCs w:val="24"/>
        </w:rPr>
        <w:t xml:space="preserve"> Planning Board Workshop minutes read.  One correction to minutes.  </w:t>
      </w:r>
      <w:r w:rsidR="009C6037">
        <w:rPr>
          <w:sz w:val="24"/>
          <w:szCs w:val="24"/>
        </w:rPr>
        <w:t>The Leadership</w:t>
      </w:r>
      <w:r>
        <w:rPr>
          <w:sz w:val="24"/>
          <w:szCs w:val="24"/>
        </w:rPr>
        <w:t xml:space="preserve"> Conference </w:t>
      </w:r>
      <w:proofErr w:type="gramStart"/>
      <w:r>
        <w:rPr>
          <w:sz w:val="24"/>
          <w:szCs w:val="24"/>
        </w:rPr>
        <w:t>is</w:t>
      </w:r>
      <w:proofErr w:type="gramEnd"/>
      <w:r>
        <w:rPr>
          <w:sz w:val="24"/>
          <w:szCs w:val="24"/>
        </w:rPr>
        <w:t xml:space="preserve"> June 5</w:t>
      </w:r>
      <w:r w:rsidRPr="003A429D">
        <w:rPr>
          <w:sz w:val="24"/>
          <w:szCs w:val="24"/>
          <w:vertAlign w:val="superscript"/>
        </w:rPr>
        <w:t>th</w:t>
      </w:r>
      <w:r>
        <w:rPr>
          <w:sz w:val="24"/>
          <w:szCs w:val="24"/>
        </w:rPr>
        <w:t xml:space="preserve">, not July.  </w:t>
      </w:r>
    </w:p>
    <w:p w14:paraId="099228D7" w14:textId="01B39924" w:rsidR="003A429D" w:rsidRDefault="003A429D" w:rsidP="003C67A5">
      <w:pPr>
        <w:rPr>
          <w:sz w:val="24"/>
          <w:szCs w:val="24"/>
        </w:rPr>
      </w:pPr>
      <w:r>
        <w:rPr>
          <w:sz w:val="24"/>
          <w:szCs w:val="24"/>
        </w:rPr>
        <w:t>Motion by: Deb King to approve the minutes as read and corrected.</w:t>
      </w:r>
    </w:p>
    <w:p w14:paraId="33938567" w14:textId="29602560" w:rsidR="003A429D" w:rsidRDefault="003A429D" w:rsidP="003C67A5">
      <w:pPr>
        <w:rPr>
          <w:sz w:val="24"/>
          <w:szCs w:val="24"/>
        </w:rPr>
      </w:pPr>
      <w:r>
        <w:rPr>
          <w:sz w:val="24"/>
          <w:szCs w:val="24"/>
        </w:rPr>
        <w:t>2</w:t>
      </w:r>
      <w:r w:rsidRPr="003A429D">
        <w:rPr>
          <w:sz w:val="24"/>
          <w:szCs w:val="24"/>
          <w:vertAlign w:val="superscript"/>
        </w:rPr>
        <w:t>nd</w:t>
      </w:r>
      <w:r>
        <w:rPr>
          <w:sz w:val="24"/>
          <w:szCs w:val="24"/>
        </w:rPr>
        <w:t xml:space="preserve"> by: Ed Foote</w:t>
      </w:r>
    </w:p>
    <w:p w14:paraId="0DA7067D" w14:textId="5BBD641F" w:rsidR="003A429D" w:rsidRDefault="003A429D" w:rsidP="003C67A5">
      <w:pPr>
        <w:rPr>
          <w:sz w:val="24"/>
          <w:szCs w:val="24"/>
        </w:rPr>
      </w:pPr>
      <w:r>
        <w:rPr>
          <w:sz w:val="24"/>
          <w:szCs w:val="24"/>
        </w:rPr>
        <w:t>All in favor: Motion carried.</w:t>
      </w:r>
    </w:p>
    <w:p w14:paraId="00AD9409" w14:textId="0B12E21D" w:rsidR="003A429D" w:rsidRDefault="003A429D" w:rsidP="003C67A5">
      <w:pPr>
        <w:rPr>
          <w:sz w:val="24"/>
          <w:szCs w:val="24"/>
        </w:rPr>
      </w:pPr>
      <w:r>
        <w:rPr>
          <w:sz w:val="24"/>
          <w:szCs w:val="24"/>
        </w:rPr>
        <w:t xml:space="preserve">Public hearing on application for Jennifer Baker and Mike Perry for Farmers Market on Presho School Road.  </w:t>
      </w:r>
      <w:proofErr w:type="gramStart"/>
      <w:r>
        <w:rPr>
          <w:sz w:val="24"/>
          <w:szCs w:val="24"/>
        </w:rPr>
        <w:t>Opened</w:t>
      </w:r>
      <w:proofErr w:type="gramEnd"/>
      <w:r>
        <w:rPr>
          <w:sz w:val="24"/>
          <w:szCs w:val="24"/>
        </w:rPr>
        <w:t xml:space="preserve"> at 7:15 p.m.</w:t>
      </w:r>
    </w:p>
    <w:p w14:paraId="38DF30D3" w14:textId="2DED97FD" w:rsidR="003A429D" w:rsidRDefault="003A429D" w:rsidP="003C67A5">
      <w:pPr>
        <w:rPr>
          <w:sz w:val="24"/>
          <w:szCs w:val="24"/>
        </w:rPr>
      </w:pPr>
      <w:r>
        <w:rPr>
          <w:sz w:val="24"/>
          <w:szCs w:val="24"/>
        </w:rPr>
        <w:t>Permission has been granted to enter/exit on County Route 5</w:t>
      </w:r>
      <w:r w:rsidR="00C4235B">
        <w:rPr>
          <w:sz w:val="24"/>
          <w:szCs w:val="24"/>
        </w:rPr>
        <w:t xml:space="preserve">.  Proposed gate and tree planting for camouflage of fence at entrance/exit.  Jennifer Baker presents </w:t>
      </w:r>
      <w:r w:rsidR="009C6037">
        <w:rPr>
          <w:sz w:val="24"/>
          <w:szCs w:val="24"/>
        </w:rPr>
        <w:t>a concept</w:t>
      </w:r>
      <w:r w:rsidR="00C4235B">
        <w:rPr>
          <w:sz w:val="24"/>
          <w:szCs w:val="24"/>
        </w:rPr>
        <w:t xml:space="preserve"> for Country Critters Rural Exchange.  </w:t>
      </w:r>
      <w:r w:rsidR="009C6037">
        <w:rPr>
          <w:sz w:val="24"/>
          <w:szCs w:val="24"/>
        </w:rPr>
        <w:t>The presentation</w:t>
      </w:r>
      <w:r w:rsidR="00632251">
        <w:rPr>
          <w:sz w:val="24"/>
          <w:szCs w:val="24"/>
        </w:rPr>
        <w:t xml:space="preserve"> includes </w:t>
      </w:r>
      <w:r w:rsidR="009C6037">
        <w:rPr>
          <w:sz w:val="24"/>
          <w:szCs w:val="24"/>
        </w:rPr>
        <w:t>a slide</w:t>
      </w:r>
      <w:r w:rsidR="00632251">
        <w:rPr>
          <w:sz w:val="24"/>
          <w:szCs w:val="24"/>
        </w:rPr>
        <w:t xml:space="preserve"> show of </w:t>
      </w:r>
      <w:proofErr w:type="gramStart"/>
      <w:r w:rsidR="00632251">
        <w:rPr>
          <w:sz w:val="24"/>
          <w:szCs w:val="24"/>
        </w:rPr>
        <w:t>proposed</w:t>
      </w:r>
      <w:proofErr w:type="gramEnd"/>
      <w:r w:rsidR="00632251">
        <w:rPr>
          <w:sz w:val="24"/>
          <w:szCs w:val="24"/>
        </w:rPr>
        <w:t xml:space="preserve"> project.  24 vendor spaces </w:t>
      </w:r>
      <w:r w:rsidR="009C6037">
        <w:rPr>
          <w:sz w:val="24"/>
          <w:szCs w:val="24"/>
        </w:rPr>
        <w:t>offered</w:t>
      </w:r>
      <w:r w:rsidR="00632251">
        <w:rPr>
          <w:sz w:val="24"/>
          <w:szCs w:val="24"/>
        </w:rPr>
        <w:t xml:space="preserve"> with parking available.  Focus being on locally sourced products home grown and hand made.  Privacy fence proposed on the Presho School </w:t>
      </w:r>
      <w:proofErr w:type="gramStart"/>
      <w:r w:rsidR="00632251">
        <w:rPr>
          <w:sz w:val="24"/>
          <w:szCs w:val="24"/>
        </w:rPr>
        <w:t>Road side</w:t>
      </w:r>
      <w:proofErr w:type="gramEnd"/>
      <w:r w:rsidR="00632251">
        <w:rPr>
          <w:sz w:val="24"/>
          <w:szCs w:val="24"/>
        </w:rPr>
        <w:t xml:space="preserve"> of the property with Emergency access gate.  </w:t>
      </w:r>
    </w:p>
    <w:p w14:paraId="62C562CE" w14:textId="75CE1322" w:rsidR="00632251" w:rsidRDefault="00A10CEA" w:rsidP="003C67A5">
      <w:pPr>
        <w:rPr>
          <w:sz w:val="24"/>
          <w:szCs w:val="24"/>
        </w:rPr>
      </w:pPr>
      <w:r>
        <w:rPr>
          <w:sz w:val="24"/>
          <w:szCs w:val="24"/>
        </w:rPr>
        <w:lastRenderedPageBreak/>
        <w:t>Earl opens public hearing for comments regarding project.  Dirk Sear</w:t>
      </w:r>
      <w:r w:rsidR="00A53C2E">
        <w:rPr>
          <w:sz w:val="24"/>
          <w:szCs w:val="24"/>
        </w:rPr>
        <w:t>s</w:t>
      </w:r>
      <w:r>
        <w:rPr>
          <w:sz w:val="24"/>
          <w:szCs w:val="24"/>
        </w:rPr>
        <w:t xml:space="preserve"> brings </w:t>
      </w:r>
      <w:proofErr w:type="gramStart"/>
      <w:r>
        <w:rPr>
          <w:sz w:val="24"/>
          <w:szCs w:val="24"/>
        </w:rPr>
        <w:t>boards</w:t>
      </w:r>
      <w:proofErr w:type="gramEnd"/>
      <w:r>
        <w:rPr>
          <w:sz w:val="24"/>
          <w:szCs w:val="24"/>
        </w:rPr>
        <w:t xml:space="preserve"> attention to </w:t>
      </w:r>
      <w:r w:rsidR="00B66DC2">
        <w:rPr>
          <w:sz w:val="24"/>
          <w:szCs w:val="24"/>
        </w:rPr>
        <w:t>the letter</w:t>
      </w:r>
      <w:r>
        <w:rPr>
          <w:sz w:val="24"/>
          <w:szCs w:val="24"/>
        </w:rPr>
        <w:t xml:space="preserve"> submitted by Attorney Stephen Daly.  Earl states it had been received and is being reviewed.  Jennifer Baker provided a hard copy of said letter.  Kim </w:t>
      </w:r>
      <w:proofErr w:type="spellStart"/>
      <w:r>
        <w:rPr>
          <w:sz w:val="24"/>
          <w:szCs w:val="24"/>
        </w:rPr>
        <w:t>Gotshell</w:t>
      </w:r>
      <w:proofErr w:type="spellEnd"/>
      <w:r>
        <w:rPr>
          <w:sz w:val="24"/>
          <w:szCs w:val="24"/>
        </w:rPr>
        <w:t xml:space="preserve"> questions the term ‘event center’ and what it means.  Earl states that there won’t be any building’s erected…the term is simply part of the title.  Gordon Ward states that there was in fact a junk yard located on this property and that it is common knowledge.  Earl states that Jennifer Baker has contacted the DEC and been told they can proceed with the project.  Dirk Sear</w:t>
      </w:r>
      <w:r w:rsidR="00A53C2E">
        <w:rPr>
          <w:sz w:val="24"/>
          <w:szCs w:val="24"/>
        </w:rPr>
        <w:t>s</w:t>
      </w:r>
      <w:r>
        <w:rPr>
          <w:sz w:val="24"/>
          <w:szCs w:val="24"/>
        </w:rPr>
        <w:t xml:space="preserve"> mentions Attorney Daly’s letter which lays out everything that should be considered in this project planning process</w:t>
      </w:r>
      <w:r w:rsidR="00A53C2E">
        <w:rPr>
          <w:sz w:val="24"/>
          <w:szCs w:val="24"/>
        </w:rPr>
        <w:t>.  Doug Smith asks if any soil samples have been taken on the property.  Linda Swan asks if generators will be used for the vendors.  Discussion ensues regarding soil testing and adding topsoil on top of potentially contaminated soil.  Earl asks for further comments.</w:t>
      </w:r>
    </w:p>
    <w:p w14:paraId="3CF6F9EB" w14:textId="7071D865" w:rsidR="00A53C2E" w:rsidRDefault="00A53C2E" w:rsidP="003C67A5">
      <w:pPr>
        <w:rPr>
          <w:sz w:val="24"/>
          <w:szCs w:val="24"/>
        </w:rPr>
      </w:pPr>
      <w:r>
        <w:rPr>
          <w:sz w:val="24"/>
          <w:szCs w:val="24"/>
        </w:rPr>
        <w:t xml:space="preserve">Earl entertains to close the public </w:t>
      </w:r>
      <w:r w:rsidR="00B66DC2">
        <w:rPr>
          <w:sz w:val="24"/>
          <w:szCs w:val="24"/>
        </w:rPr>
        <w:t>hearing</w:t>
      </w:r>
      <w:r>
        <w:rPr>
          <w:sz w:val="24"/>
          <w:szCs w:val="24"/>
        </w:rPr>
        <w:t xml:space="preserve">. </w:t>
      </w:r>
    </w:p>
    <w:p w14:paraId="055EEF69" w14:textId="53989807" w:rsidR="00A53C2E" w:rsidRDefault="00A53C2E" w:rsidP="003C67A5">
      <w:pPr>
        <w:rPr>
          <w:sz w:val="24"/>
          <w:szCs w:val="24"/>
        </w:rPr>
      </w:pPr>
      <w:r>
        <w:rPr>
          <w:sz w:val="24"/>
          <w:szCs w:val="24"/>
        </w:rPr>
        <w:t>Motion to close the public hearing by Ed Foote at 7:47 p.m.</w:t>
      </w:r>
    </w:p>
    <w:p w14:paraId="31425390" w14:textId="450FC105" w:rsidR="00A53C2E" w:rsidRDefault="00A53C2E" w:rsidP="003C67A5">
      <w:pPr>
        <w:rPr>
          <w:sz w:val="24"/>
          <w:szCs w:val="24"/>
        </w:rPr>
      </w:pPr>
      <w:r>
        <w:rPr>
          <w:sz w:val="24"/>
          <w:szCs w:val="24"/>
        </w:rPr>
        <w:t>2</w:t>
      </w:r>
      <w:r w:rsidRPr="00A53C2E">
        <w:rPr>
          <w:sz w:val="24"/>
          <w:szCs w:val="24"/>
          <w:vertAlign w:val="superscript"/>
        </w:rPr>
        <w:t>nd</w:t>
      </w:r>
      <w:r>
        <w:rPr>
          <w:sz w:val="24"/>
          <w:szCs w:val="24"/>
        </w:rPr>
        <w:t xml:space="preserve"> by: Deb King</w:t>
      </w:r>
    </w:p>
    <w:p w14:paraId="4E463597" w14:textId="50A91CDD" w:rsidR="00A53C2E" w:rsidRDefault="00A53C2E" w:rsidP="003C67A5">
      <w:pPr>
        <w:rPr>
          <w:sz w:val="24"/>
          <w:szCs w:val="24"/>
        </w:rPr>
      </w:pPr>
      <w:r>
        <w:rPr>
          <w:sz w:val="24"/>
          <w:szCs w:val="24"/>
        </w:rPr>
        <w:t>All in favor: Motion carried.</w:t>
      </w:r>
    </w:p>
    <w:p w14:paraId="64D43FDB" w14:textId="3CD3123C" w:rsidR="00A53C2E" w:rsidRDefault="00A53C2E" w:rsidP="003C67A5">
      <w:pPr>
        <w:rPr>
          <w:sz w:val="24"/>
          <w:szCs w:val="24"/>
        </w:rPr>
      </w:pPr>
      <w:r>
        <w:rPr>
          <w:sz w:val="24"/>
          <w:szCs w:val="24"/>
        </w:rPr>
        <w:t xml:space="preserve">Earl asks the board what they’d like to do with all that’s been presented.  Willis mentions that there is new information to be considered.  </w:t>
      </w:r>
      <w:r w:rsidR="00B66DC2">
        <w:rPr>
          <w:sz w:val="24"/>
          <w:szCs w:val="24"/>
        </w:rPr>
        <w:t>The board</w:t>
      </w:r>
      <w:r>
        <w:rPr>
          <w:sz w:val="24"/>
          <w:szCs w:val="24"/>
        </w:rPr>
        <w:t xml:space="preserve"> has 63 days to review and respond.</w:t>
      </w:r>
    </w:p>
    <w:p w14:paraId="2156DB90" w14:textId="33BE9DC9" w:rsidR="00A53C2E" w:rsidRDefault="00A53C2E" w:rsidP="003C67A5">
      <w:pPr>
        <w:rPr>
          <w:sz w:val="24"/>
          <w:szCs w:val="24"/>
        </w:rPr>
      </w:pPr>
      <w:r>
        <w:rPr>
          <w:sz w:val="24"/>
          <w:szCs w:val="24"/>
        </w:rPr>
        <w:t>Motion to table the application for further review by Larry Swan</w:t>
      </w:r>
    </w:p>
    <w:p w14:paraId="56BF1704" w14:textId="6E6178BF" w:rsidR="00A53C2E" w:rsidRDefault="00A53C2E" w:rsidP="003C67A5">
      <w:pPr>
        <w:rPr>
          <w:sz w:val="24"/>
          <w:szCs w:val="24"/>
        </w:rPr>
      </w:pPr>
      <w:r>
        <w:rPr>
          <w:sz w:val="24"/>
          <w:szCs w:val="24"/>
        </w:rPr>
        <w:t>2</w:t>
      </w:r>
      <w:r w:rsidRPr="00A53C2E">
        <w:rPr>
          <w:sz w:val="24"/>
          <w:szCs w:val="24"/>
          <w:vertAlign w:val="superscript"/>
        </w:rPr>
        <w:t>nd</w:t>
      </w:r>
      <w:r>
        <w:rPr>
          <w:sz w:val="24"/>
          <w:szCs w:val="24"/>
        </w:rPr>
        <w:t xml:space="preserve"> by: Deb King</w:t>
      </w:r>
    </w:p>
    <w:p w14:paraId="4E0158C7" w14:textId="511B0F68" w:rsidR="00A53C2E" w:rsidRDefault="00A53C2E" w:rsidP="003C67A5">
      <w:pPr>
        <w:rPr>
          <w:sz w:val="24"/>
          <w:szCs w:val="24"/>
        </w:rPr>
      </w:pPr>
      <w:r>
        <w:rPr>
          <w:sz w:val="24"/>
          <w:szCs w:val="24"/>
        </w:rPr>
        <w:t>All in favor: Motion carried.</w:t>
      </w:r>
    </w:p>
    <w:p w14:paraId="3C5E5CDD" w14:textId="32524F49" w:rsidR="00120A76" w:rsidRDefault="00120A76" w:rsidP="003C67A5">
      <w:pPr>
        <w:rPr>
          <w:sz w:val="24"/>
          <w:szCs w:val="24"/>
        </w:rPr>
      </w:pPr>
      <w:r>
        <w:rPr>
          <w:sz w:val="24"/>
          <w:szCs w:val="24"/>
        </w:rPr>
        <w:t xml:space="preserve">Earl asks if anyone has anything further.  Wayne Smith </w:t>
      </w:r>
      <w:r w:rsidR="00AC5404">
        <w:rPr>
          <w:sz w:val="24"/>
          <w:szCs w:val="24"/>
        </w:rPr>
        <w:t>is still</w:t>
      </w:r>
      <w:r>
        <w:rPr>
          <w:sz w:val="24"/>
          <w:szCs w:val="24"/>
        </w:rPr>
        <w:t xml:space="preserve"> trying to secure the subdivision on Kettle Road from Crans.  Taxes </w:t>
      </w:r>
      <w:r w:rsidR="00AC5404">
        <w:rPr>
          <w:sz w:val="24"/>
          <w:szCs w:val="24"/>
        </w:rPr>
        <w:t>need</w:t>
      </w:r>
      <w:r>
        <w:rPr>
          <w:sz w:val="24"/>
          <w:szCs w:val="24"/>
        </w:rPr>
        <w:t xml:space="preserve"> to be paid </w:t>
      </w:r>
      <w:r w:rsidR="00B66DC2">
        <w:rPr>
          <w:sz w:val="24"/>
          <w:szCs w:val="24"/>
        </w:rPr>
        <w:t>for</w:t>
      </w:r>
      <w:r>
        <w:rPr>
          <w:sz w:val="24"/>
          <w:szCs w:val="24"/>
        </w:rPr>
        <w:t xml:space="preserve"> this to happen.  Survey needs to be redated to begin the process again.  </w:t>
      </w:r>
    </w:p>
    <w:p w14:paraId="58EC7D84" w14:textId="2E24CEC7" w:rsidR="00120A76" w:rsidRDefault="00120A76" w:rsidP="003C67A5">
      <w:pPr>
        <w:rPr>
          <w:sz w:val="24"/>
          <w:szCs w:val="24"/>
        </w:rPr>
      </w:pPr>
      <w:r>
        <w:rPr>
          <w:sz w:val="24"/>
          <w:szCs w:val="24"/>
        </w:rPr>
        <w:t xml:space="preserve">Motion to redate the survey </w:t>
      </w:r>
      <w:proofErr w:type="gramStart"/>
      <w:r w:rsidR="00AC5404">
        <w:rPr>
          <w:sz w:val="24"/>
          <w:szCs w:val="24"/>
        </w:rPr>
        <w:t>per</w:t>
      </w:r>
      <w:proofErr w:type="gramEnd"/>
      <w:r w:rsidR="00AC5404">
        <w:rPr>
          <w:sz w:val="24"/>
          <w:szCs w:val="24"/>
        </w:rPr>
        <w:t xml:space="preserve"> previous approval </w:t>
      </w:r>
      <w:r>
        <w:rPr>
          <w:sz w:val="24"/>
          <w:szCs w:val="24"/>
        </w:rPr>
        <w:t>by Willis Haar</w:t>
      </w:r>
    </w:p>
    <w:p w14:paraId="3D0DF4EE" w14:textId="396BAAE6" w:rsidR="00120A76" w:rsidRDefault="00120A76" w:rsidP="003C67A5">
      <w:pPr>
        <w:rPr>
          <w:sz w:val="24"/>
          <w:szCs w:val="24"/>
        </w:rPr>
      </w:pPr>
      <w:r>
        <w:rPr>
          <w:sz w:val="24"/>
          <w:szCs w:val="24"/>
        </w:rPr>
        <w:t>2</w:t>
      </w:r>
      <w:r w:rsidRPr="00120A76">
        <w:rPr>
          <w:sz w:val="24"/>
          <w:szCs w:val="24"/>
          <w:vertAlign w:val="superscript"/>
        </w:rPr>
        <w:t>nd</w:t>
      </w:r>
      <w:r>
        <w:rPr>
          <w:sz w:val="24"/>
          <w:szCs w:val="24"/>
        </w:rPr>
        <w:t xml:space="preserve"> by: Deb King</w:t>
      </w:r>
    </w:p>
    <w:p w14:paraId="42F6FE6C" w14:textId="03755C6F" w:rsidR="00AC5404" w:rsidRDefault="00AC5404" w:rsidP="003C67A5">
      <w:pPr>
        <w:rPr>
          <w:sz w:val="24"/>
          <w:szCs w:val="24"/>
        </w:rPr>
      </w:pPr>
      <w:r>
        <w:rPr>
          <w:sz w:val="24"/>
          <w:szCs w:val="24"/>
        </w:rPr>
        <w:t xml:space="preserve">All in favor: Motion carried. </w:t>
      </w:r>
    </w:p>
    <w:p w14:paraId="4F96C63D" w14:textId="20605BB5" w:rsidR="00AC5404" w:rsidRDefault="00AC5404" w:rsidP="003C67A5">
      <w:pPr>
        <w:rPr>
          <w:sz w:val="24"/>
          <w:szCs w:val="24"/>
        </w:rPr>
      </w:pPr>
      <w:r>
        <w:rPr>
          <w:sz w:val="24"/>
          <w:szCs w:val="24"/>
        </w:rPr>
        <w:t xml:space="preserve">Jim Bixby mentions that there is a new CUP application for a dog kennel on Stole Hill Road.  </w:t>
      </w:r>
      <w:proofErr w:type="gramStart"/>
      <w:r>
        <w:rPr>
          <w:sz w:val="24"/>
          <w:szCs w:val="24"/>
        </w:rPr>
        <w:t>Wanted</w:t>
      </w:r>
      <w:proofErr w:type="gramEnd"/>
      <w:r>
        <w:rPr>
          <w:sz w:val="24"/>
          <w:szCs w:val="24"/>
        </w:rPr>
        <w:t xml:space="preserve"> to make sure everyone got the email.</w:t>
      </w:r>
    </w:p>
    <w:p w14:paraId="199829F5" w14:textId="6D086D1B" w:rsidR="00F74E49" w:rsidRDefault="00F74E49" w:rsidP="003C67A5">
      <w:pPr>
        <w:rPr>
          <w:sz w:val="24"/>
          <w:szCs w:val="24"/>
        </w:rPr>
      </w:pPr>
      <w:r>
        <w:rPr>
          <w:sz w:val="24"/>
          <w:szCs w:val="24"/>
        </w:rPr>
        <w:t xml:space="preserve">Earl asks if anyone would like to volunteer to help </w:t>
      </w:r>
      <w:r w:rsidR="00B66DC2">
        <w:rPr>
          <w:sz w:val="24"/>
          <w:szCs w:val="24"/>
        </w:rPr>
        <w:t xml:space="preserve">with reviewing and amending </w:t>
      </w:r>
      <w:r>
        <w:rPr>
          <w:sz w:val="24"/>
          <w:szCs w:val="24"/>
        </w:rPr>
        <w:t xml:space="preserve">the </w:t>
      </w:r>
      <w:r w:rsidR="00B66DC2">
        <w:rPr>
          <w:sz w:val="24"/>
          <w:szCs w:val="24"/>
        </w:rPr>
        <w:t xml:space="preserve">current </w:t>
      </w:r>
      <w:r>
        <w:rPr>
          <w:sz w:val="24"/>
          <w:szCs w:val="24"/>
        </w:rPr>
        <w:t xml:space="preserve">Comprehensive Plan for the Town of Lindley.   Mentions that we will be doing a survey to see what residents feel the needs are for our Town.  Will offer both electronic and hard copy </w:t>
      </w:r>
      <w:r>
        <w:rPr>
          <w:sz w:val="24"/>
          <w:szCs w:val="24"/>
        </w:rPr>
        <w:lastRenderedPageBreak/>
        <w:t>forms for residents to complete.  Sign up sheet offered for Comprehensive Plan Committee to meet the 1</w:t>
      </w:r>
      <w:r w:rsidRPr="00F74E49">
        <w:rPr>
          <w:sz w:val="24"/>
          <w:szCs w:val="24"/>
          <w:vertAlign w:val="superscript"/>
        </w:rPr>
        <w:t>st</w:t>
      </w:r>
      <w:r>
        <w:rPr>
          <w:sz w:val="24"/>
          <w:szCs w:val="24"/>
        </w:rPr>
        <w:t xml:space="preserve"> Monday of each month until completion.  Earl to get a copy of Caton’s survey questions that they recently did.  </w:t>
      </w:r>
      <w:proofErr w:type="gramStart"/>
      <w:r>
        <w:rPr>
          <w:sz w:val="24"/>
          <w:szCs w:val="24"/>
        </w:rPr>
        <w:t>Workshop</w:t>
      </w:r>
      <w:proofErr w:type="gramEnd"/>
      <w:r>
        <w:rPr>
          <w:sz w:val="24"/>
          <w:szCs w:val="24"/>
        </w:rPr>
        <w:t xml:space="preserve"> set for March 3 at 7p.m.</w:t>
      </w:r>
    </w:p>
    <w:p w14:paraId="13B7C216" w14:textId="0C39ABAD" w:rsidR="00F74E49" w:rsidRDefault="00F74E49" w:rsidP="003C67A5">
      <w:pPr>
        <w:rPr>
          <w:sz w:val="24"/>
          <w:szCs w:val="24"/>
        </w:rPr>
      </w:pPr>
      <w:r>
        <w:rPr>
          <w:sz w:val="24"/>
          <w:szCs w:val="24"/>
        </w:rPr>
        <w:t>Motion to adjourn the meeting by Deb King at 8 pm.</w:t>
      </w:r>
    </w:p>
    <w:p w14:paraId="7550A5DB" w14:textId="56873076" w:rsidR="00F74E49" w:rsidRDefault="00F74E49" w:rsidP="003C67A5">
      <w:pPr>
        <w:rPr>
          <w:sz w:val="24"/>
          <w:szCs w:val="24"/>
        </w:rPr>
      </w:pPr>
      <w:r>
        <w:rPr>
          <w:sz w:val="24"/>
          <w:szCs w:val="24"/>
        </w:rPr>
        <w:t>2</w:t>
      </w:r>
      <w:r w:rsidRPr="00F74E49">
        <w:rPr>
          <w:sz w:val="24"/>
          <w:szCs w:val="24"/>
          <w:vertAlign w:val="superscript"/>
        </w:rPr>
        <w:t>nd</w:t>
      </w:r>
      <w:r>
        <w:rPr>
          <w:sz w:val="24"/>
          <w:szCs w:val="24"/>
        </w:rPr>
        <w:t xml:space="preserve"> by: Ed Foote</w:t>
      </w:r>
    </w:p>
    <w:p w14:paraId="0B6310AC" w14:textId="77DABB8C" w:rsidR="00F74E49" w:rsidRDefault="00F74E49" w:rsidP="003C67A5">
      <w:pPr>
        <w:rPr>
          <w:sz w:val="24"/>
          <w:szCs w:val="24"/>
        </w:rPr>
      </w:pPr>
      <w:r>
        <w:rPr>
          <w:sz w:val="24"/>
          <w:szCs w:val="24"/>
        </w:rPr>
        <w:t>All in favor: Motion carried.</w:t>
      </w:r>
    </w:p>
    <w:p w14:paraId="27E4E23F" w14:textId="77777777" w:rsidR="00B66DC2" w:rsidRDefault="00B66DC2" w:rsidP="003C67A5">
      <w:pPr>
        <w:rPr>
          <w:sz w:val="24"/>
          <w:szCs w:val="24"/>
        </w:rPr>
      </w:pPr>
    </w:p>
    <w:p w14:paraId="2C264CBF" w14:textId="58ACFD47" w:rsidR="00B66DC2" w:rsidRDefault="00B66DC2" w:rsidP="003C67A5">
      <w:pPr>
        <w:rPr>
          <w:sz w:val="24"/>
          <w:szCs w:val="24"/>
        </w:rPr>
      </w:pPr>
      <w:r>
        <w:rPr>
          <w:sz w:val="24"/>
          <w:szCs w:val="24"/>
        </w:rPr>
        <w:t>Respectfully submitted</w:t>
      </w:r>
    </w:p>
    <w:p w14:paraId="07CBD28E" w14:textId="5A7DC053" w:rsidR="00B66DC2" w:rsidRDefault="00B66DC2" w:rsidP="003C67A5">
      <w:pPr>
        <w:rPr>
          <w:sz w:val="24"/>
          <w:szCs w:val="24"/>
        </w:rPr>
      </w:pPr>
      <w:r>
        <w:rPr>
          <w:sz w:val="24"/>
          <w:szCs w:val="24"/>
        </w:rPr>
        <w:t>Jennifer Cisco, Planning Board Clerk</w:t>
      </w:r>
    </w:p>
    <w:sectPr w:rsidR="00B66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A5"/>
    <w:rsid w:val="00001A48"/>
    <w:rsid w:val="00007982"/>
    <w:rsid w:val="000552CE"/>
    <w:rsid w:val="00090D3B"/>
    <w:rsid w:val="000F0C76"/>
    <w:rsid w:val="00120A76"/>
    <w:rsid w:val="00121374"/>
    <w:rsid w:val="00152335"/>
    <w:rsid w:val="00212961"/>
    <w:rsid w:val="003A429D"/>
    <w:rsid w:val="003C67A5"/>
    <w:rsid w:val="004707BE"/>
    <w:rsid w:val="00521291"/>
    <w:rsid w:val="00632251"/>
    <w:rsid w:val="0089186B"/>
    <w:rsid w:val="009C6037"/>
    <w:rsid w:val="00A10CEA"/>
    <w:rsid w:val="00A53C2E"/>
    <w:rsid w:val="00A7184F"/>
    <w:rsid w:val="00AC5404"/>
    <w:rsid w:val="00B01E10"/>
    <w:rsid w:val="00B66DC2"/>
    <w:rsid w:val="00BE048C"/>
    <w:rsid w:val="00BF3646"/>
    <w:rsid w:val="00C4235B"/>
    <w:rsid w:val="00CE024E"/>
    <w:rsid w:val="00CE17AA"/>
    <w:rsid w:val="00E00960"/>
    <w:rsid w:val="00E92E06"/>
    <w:rsid w:val="00EB0766"/>
    <w:rsid w:val="00EB5356"/>
    <w:rsid w:val="00F61FB6"/>
    <w:rsid w:val="00F74E49"/>
    <w:rsid w:val="00FE7306"/>
    <w:rsid w:val="00FF1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5827"/>
  <w15:chartTrackingRefBased/>
  <w15:docId w15:val="{A4423ACF-B633-4442-B78B-2DE83327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7A5"/>
    <w:rPr>
      <w:rFonts w:eastAsiaTheme="majorEastAsia" w:cstheme="majorBidi"/>
      <w:color w:val="272727" w:themeColor="text1" w:themeTint="D8"/>
    </w:rPr>
  </w:style>
  <w:style w:type="paragraph" w:styleId="Title">
    <w:name w:val="Title"/>
    <w:basedOn w:val="Normal"/>
    <w:next w:val="Normal"/>
    <w:link w:val="TitleChar"/>
    <w:uiPriority w:val="10"/>
    <w:qFormat/>
    <w:rsid w:val="003C6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7A5"/>
    <w:pPr>
      <w:spacing w:before="160"/>
      <w:jc w:val="center"/>
    </w:pPr>
    <w:rPr>
      <w:i/>
      <w:iCs/>
      <w:color w:val="404040" w:themeColor="text1" w:themeTint="BF"/>
    </w:rPr>
  </w:style>
  <w:style w:type="character" w:customStyle="1" w:styleId="QuoteChar">
    <w:name w:val="Quote Char"/>
    <w:basedOn w:val="DefaultParagraphFont"/>
    <w:link w:val="Quote"/>
    <w:uiPriority w:val="29"/>
    <w:rsid w:val="003C67A5"/>
    <w:rPr>
      <w:i/>
      <w:iCs/>
      <w:color w:val="404040" w:themeColor="text1" w:themeTint="BF"/>
    </w:rPr>
  </w:style>
  <w:style w:type="paragraph" w:styleId="ListParagraph">
    <w:name w:val="List Paragraph"/>
    <w:basedOn w:val="Normal"/>
    <w:uiPriority w:val="34"/>
    <w:qFormat/>
    <w:rsid w:val="003C67A5"/>
    <w:pPr>
      <w:ind w:left="720"/>
      <w:contextualSpacing/>
    </w:pPr>
  </w:style>
  <w:style w:type="character" w:styleId="IntenseEmphasis">
    <w:name w:val="Intense Emphasis"/>
    <w:basedOn w:val="DefaultParagraphFont"/>
    <w:uiPriority w:val="21"/>
    <w:qFormat/>
    <w:rsid w:val="003C67A5"/>
    <w:rPr>
      <w:i/>
      <w:iCs/>
      <w:color w:val="0F4761" w:themeColor="accent1" w:themeShade="BF"/>
    </w:rPr>
  </w:style>
  <w:style w:type="paragraph" w:styleId="IntenseQuote">
    <w:name w:val="Intense Quote"/>
    <w:basedOn w:val="Normal"/>
    <w:next w:val="Normal"/>
    <w:link w:val="IntenseQuoteChar"/>
    <w:uiPriority w:val="30"/>
    <w:qFormat/>
    <w:rsid w:val="003C6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7A5"/>
    <w:rPr>
      <w:i/>
      <w:iCs/>
      <w:color w:val="0F4761" w:themeColor="accent1" w:themeShade="BF"/>
    </w:rPr>
  </w:style>
  <w:style w:type="character" w:styleId="IntenseReference">
    <w:name w:val="Intense Reference"/>
    <w:basedOn w:val="DefaultParagraphFont"/>
    <w:uiPriority w:val="32"/>
    <w:qFormat/>
    <w:rsid w:val="003C67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Cisco</dc:creator>
  <cp:keywords/>
  <dc:description/>
  <cp:lastModifiedBy>Callie Perry</cp:lastModifiedBy>
  <cp:revision>2</cp:revision>
  <cp:lastPrinted>2025-02-17T13:39:00Z</cp:lastPrinted>
  <dcterms:created xsi:type="dcterms:W3CDTF">2025-03-19T15:49:00Z</dcterms:created>
  <dcterms:modified xsi:type="dcterms:W3CDTF">2025-03-19T15:49:00Z</dcterms:modified>
</cp:coreProperties>
</file>