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538C9" w14:textId="77777777" w:rsidR="001179F4" w:rsidRPr="00184EE4" w:rsidRDefault="00F66672" w:rsidP="00F66672">
      <w:pPr>
        <w:spacing w:after="0" w:line="240" w:lineRule="auto"/>
        <w:jc w:val="center"/>
        <w:rPr>
          <w:rFonts w:ascii="Carlito" w:hAnsi="Carlito" w:cs="Carlito"/>
          <w:sz w:val="28"/>
          <w:szCs w:val="28"/>
        </w:rPr>
      </w:pPr>
      <w:r w:rsidRPr="00184EE4">
        <w:rPr>
          <w:rFonts w:ascii="Carlito" w:hAnsi="Carlito" w:cs="Carlito"/>
          <w:sz w:val="28"/>
          <w:szCs w:val="28"/>
        </w:rPr>
        <w:t xml:space="preserve">Lindley Planning Board Meeting </w:t>
      </w:r>
    </w:p>
    <w:p w14:paraId="7E30593F" w14:textId="77777777" w:rsidR="00F66672" w:rsidRPr="00184EE4" w:rsidRDefault="00F66672" w:rsidP="00F66672">
      <w:pPr>
        <w:spacing w:after="0" w:line="240" w:lineRule="auto"/>
        <w:jc w:val="center"/>
        <w:rPr>
          <w:rFonts w:ascii="Carlito" w:hAnsi="Carlito" w:cs="Carlito"/>
          <w:sz w:val="28"/>
          <w:szCs w:val="28"/>
        </w:rPr>
      </w:pPr>
      <w:r w:rsidRPr="00184EE4">
        <w:rPr>
          <w:rFonts w:ascii="Carlito" w:hAnsi="Carlito" w:cs="Carlito"/>
          <w:sz w:val="28"/>
          <w:szCs w:val="28"/>
        </w:rPr>
        <w:t>Lindley Town Hall, 637 County Route 115, Box 62, Lindley, NY 14858</w:t>
      </w:r>
    </w:p>
    <w:p w14:paraId="1FDCCB1D" w14:textId="3A673E7A" w:rsidR="00F66672" w:rsidRPr="00184EE4" w:rsidRDefault="0083484A" w:rsidP="00F66672">
      <w:pPr>
        <w:pBdr>
          <w:bottom w:val="single" w:sz="12" w:space="1" w:color="auto"/>
        </w:pBdr>
        <w:spacing w:after="0" w:line="240" w:lineRule="auto"/>
        <w:jc w:val="center"/>
        <w:rPr>
          <w:rFonts w:ascii="Carlito" w:hAnsi="Carlito" w:cs="Carlito"/>
          <w:sz w:val="28"/>
          <w:szCs w:val="28"/>
        </w:rPr>
      </w:pPr>
      <w:r>
        <w:rPr>
          <w:rFonts w:ascii="Carlito" w:hAnsi="Carlito" w:cs="Carlito"/>
          <w:sz w:val="28"/>
          <w:szCs w:val="28"/>
        </w:rPr>
        <w:t>August  15</w:t>
      </w:r>
      <w:r w:rsidR="00F66672" w:rsidRPr="00184EE4">
        <w:rPr>
          <w:rFonts w:ascii="Carlito" w:hAnsi="Carlito" w:cs="Carlito"/>
          <w:sz w:val="28"/>
          <w:szCs w:val="28"/>
        </w:rPr>
        <w:t>, 2022</w:t>
      </w:r>
    </w:p>
    <w:p w14:paraId="7468C982" w14:textId="436FEB82" w:rsidR="00F66672" w:rsidRDefault="00F66672" w:rsidP="003C1F91">
      <w:pPr>
        <w:spacing w:after="0" w:line="240" w:lineRule="auto"/>
        <w:jc w:val="center"/>
        <w:rPr>
          <w:rFonts w:ascii="Carlito" w:hAnsi="Carlito" w:cs="Carlito"/>
          <w:sz w:val="28"/>
          <w:szCs w:val="28"/>
        </w:rPr>
      </w:pPr>
      <w:r w:rsidRPr="00184EE4">
        <w:rPr>
          <w:rFonts w:ascii="Carlito" w:hAnsi="Carlito" w:cs="Carlito"/>
          <w:sz w:val="28"/>
          <w:szCs w:val="28"/>
        </w:rPr>
        <w:t>Official Minutes held at the Town Clerk’s Office</w:t>
      </w:r>
    </w:p>
    <w:p w14:paraId="37AAB7E3" w14:textId="77777777" w:rsidR="003C1F91" w:rsidRPr="00184EE4" w:rsidRDefault="003C1F91" w:rsidP="003C1F91">
      <w:pPr>
        <w:spacing w:after="0" w:line="240" w:lineRule="auto"/>
        <w:jc w:val="center"/>
        <w:rPr>
          <w:rFonts w:ascii="Carlito" w:hAnsi="Carlito" w:cs="Carlito"/>
          <w:sz w:val="28"/>
          <w:szCs w:val="28"/>
        </w:rPr>
      </w:pPr>
    </w:p>
    <w:p w14:paraId="02B9E392" w14:textId="77777777" w:rsidR="00F66672" w:rsidRPr="00184EE4" w:rsidRDefault="00F66672" w:rsidP="003C1F91">
      <w:pPr>
        <w:spacing w:after="0" w:line="240" w:lineRule="auto"/>
        <w:rPr>
          <w:rFonts w:ascii="Carlito" w:hAnsi="Carlito" w:cs="Carlito"/>
          <w:sz w:val="28"/>
          <w:szCs w:val="28"/>
          <w:u w:val="single"/>
        </w:rPr>
      </w:pPr>
      <w:r w:rsidRPr="00184EE4">
        <w:rPr>
          <w:rFonts w:ascii="Carlito" w:hAnsi="Carlito" w:cs="Carlito"/>
          <w:sz w:val="28"/>
          <w:szCs w:val="28"/>
          <w:u w:val="single"/>
        </w:rPr>
        <w:t>Planning Board Member’s Present:</w:t>
      </w:r>
    </w:p>
    <w:p w14:paraId="305C066C" w14:textId="045BCEF1" w:rsidR="00F66672" w:rsidRPr="00184EE4" w:rsidRDefault="00F66672" w:rsidP="00F66672">
      <w:pPr>
        <w:rPr>
          <w:rFonts w:ascii="Carlito" w:hAnsi="Carlito" w:cs="Carlito"/>
          <w:sz w:val="28"/>
          <w:szCs w:val="28"/>
        </w:rPr>
      </w:pPr>
      <w:r w:rsidRPr="00184EE4">
        <w:rPr>
          <w:rFonts w:ascii="Carlito" w:hAnsi="Carlito" w:cs="Carlito"/>
          <w:sz w:val="28"/>
          <w:szCs w:val="28"/>
        </w:rPr>
        <w:t>Earl Titus, Chair</w:t>
      </w:r>
      <w:r w:rsidR="00761ED1">
        <w:rPr>
          <w:rFonts w:ascii="Carlito" w:hAnsi="Carlito" w:cs="Carlito"/>
          <w:sz w:val="28"/>
          <w:szCs w:val="28"/>
        </w:rPr>
        <w:t>, L</w:t>
      </w:r>
      <w:r w:rsidRPr="00184EE4">
        <w:rPr>
          <w:rFonts w:ascii="Carlito" w:hAnsi="Carlito" w:cs="Carlito"/>
          <w:sz w:val="28"/>
          <w:szCs w:val="28"/>
        </w:rPr>
        <w:t>arry Swan</w:t>
      </w:r>
      <w:r w:rsidR="00761ED1">
        <w:rPr>
          <w:rFonts w:ascii="Carlito" w:hAnsi="Carlito" w:cs="Carlito"/>
          <w:sz w:val="28"/>
          <w:szCs w:val="28"/>
        </w:rPr>
        <w:t xml:space="preserve">, </w:t>
      </w:r>
      <w:r w:rsidRPr="00184EE4">
        <w:rPr>
          <w:rFonts w:ascii="Carlito" w:hAnsi="Carlito" w:cs="Carlito"/>
          <w:sz w:val="28"/>
          <w:szCs w:val="28"/>
        </w:rPr>
        <w:t>Bill Deming</w:t>
      </w:r>
      <w:r w:rsidR="00761ED1">
        <w:rPr>
          <w:rFonts w:ascii="Carlito" w:hAnsi="Carlito" w:cs="Carlito"/>
          <w:sz w:val="28"/>
          <w:szCs w:val="28"/>
        </w:rPr>
        <w:t>, Willis Haar and</w:t>
      </w:r>
      <w:r w:rsidRPr="00184EE4">
        <w:rPr>
          <w:rFonts w:ascii="Carlito" w:hAnsi="Carlito" w:cs="Carlito"/>
          <w:sz w:val="28"/>
          <w:szCs w:val="28"/>
        </w:rPr>
        <w:tab/>
        <w:t>Pete Majestic</w:t>
      </w:r>
    </w:p>
    <w:p w14:paraId="236201F4" w14:textId="77777777" w:rsidR="00F66672" w:rsidRPr="00184EE4" w:rsidRDefault="00F66672" w:rsidP="00F66672">
      <w:pPr>
        <w:rPr>
          <w:rFonts w:ascii="Carlito" w:hAnsi="Carlito" w:cs="Carlito"/>
          <w:sz w:val="28"/>
          <w:szCs w:val="28"/>
          <w:u w:val="single"/>
        </w:rPr>
      </w:pPr>
      <w:r w:rsidRPr="00184EE4">
        <w:rPr>
          <w:rFonts w:ascii="Carlito" w:hAnsi="Carlito" w:cs="Carlito"/>
          <w:sz w:val="28"/>
          <w:szCs w:val="28"/>
          <w:u w:val="single"/>
        </w:rPr>
        <w:t>Absent:</w:t>
      </w:r>
    </w:p>
    <w:p w14:paraId="01F1BFB1" w14:textId="3613725A" w:rsidR="00F66672" w:rsidRPr="00184EE4" w:rsidRDefault="00F66672" w:rsidP="00F66672">
      <w:pPr>
        <w:rPr>
          <w:rFonts w:ascii="Carlito" w:hAnsi="Carlito" w:cs="Carlito"/>
          <w:sz w:val="28"/>
          <w:szCs w:val="28"/>
        </w:rPr>
      </w:pPr>
      <w:r w:rsidRPr="00184EE4">
        <w:rPr>
          <w:rFonts w:ascii="Carlito" w:hAnsi="Carlito" w:cs="Carlito"/>
          <w:sz w:val="28"/>
          <w:szCs w:val="28"/>
        </w:rPr>
        <w:t>Melissa Stermer</w:t>
      </w:r>
      <w:r w:rsidR="00761ED1">
        <w:rPr>
          <w:rFonts w:ascii="Carlito" w:hAnsi="Carlito" w:cs="Carlito"/>
          <w:sz w:val="28"/>
          <w:szCs w:val="28"/>
        </w:rPr>
        <w:t xml:space="preserve"> and Deb King</w:t>
      </w:r>
    </w:p>
    <w:p w14:paraId="325398CE" w14:textId="77777777" w:rsidR="00F66672" w:rsidRPr="00184EE4" w:rsidRDefault="00F66672" w:rsidP="00F66672">
      <w:pPr>
        <w:rPr>
          <w:rFonts w:ascii="Carlito" w:hAnsi="Carlito" w:cs="Carlito"/>
          <w:sz w:val="28"/>
          <w:szCs w:val="28"/>
        </w:rPr>
      </w:pPr>
      <w:r w:rsidRPr="00184EE4">
        <w:rPr>
          <w:rFonts w:ascii="Carlito" w:hAnsi="Carlito" w:cs="Carlito"/>
          <w:sz w:val="28"/>
          <w:szCs w:val="28"/>
          <w:u w:val="single"/>
        </w:rPr>
        <w:t xml:space="preserve">Public </w:t>
      </w:r>
      <w:r w:rsidRPr="00184EE4">
        <w:rPr>
          <w:rFonts w:ascii="Carlito" w:hAnsi="Carlito" w:cs="Carlito"/>
          <w:sz w:val="28"/>
          <w:szCs w:val="28"/>
        </w:rPr>
        <w:t>Attendance:</w:t>
      </w:r>
    </w:p>
    <w:p w14:paraId="4C19F6D2" w14:textId="77777777" w:rsidR="00F66672" w:rsidRPr="00184EE4" w:rsidRDefault="00F66672" w:rsidP="00F66672">
      <w:pPr>
        <w:rPr>
          <w:rFonts w:ascii="Carlito" w:hAnsi="Carlito" w:cs="Carlito"/>
          <w:sz w:val="28"/>
          <w:szCs w:val="28"/>
        </w:rPr>
      </w:pPr>
      <w:r w:rsidRPr="00184EE4">
        <w:rPr>
          <w:rFonts w:ascii="Carlito" w:hAnsi="Carlito" w:cs="Carlito"/>
          <w:sz w:val="28"/>
          <w:szCs w:val="28"/>
        </w:rPr>
        <w:t>None</w:t>
      </w:r>
    </w:p>
    <w:p w14:paraId="1B1EBAEC" w14:textId="77777777" w:rsidR="00F66672" w:rsidRPr="00184EE4" w:rsidRDefault="00F66672" w:rsidP="00F66672">
      <w:pPr>
        <w:rPr>
          <w:rFonts w:ascii="Carlito" w:hAnsi="Carlito" w:cs="Carlito"/>
          <w:sz w:val="28"/>
          <w:szCs w:val="28"/>
        </w:rPr>
      </w:pPr>
      <w:r w:rsidRPr="00184EE4">
        <w:rPr>
          <w:rFonts w:ascii="Carlito" w:hAnsi="Carlito" w:cs="Carlito"/>
          <w:sz w:val="28"/>
          <w:szCs w:val="28"/>
          <w:u w:val="single"/>
        </w:rPr>
        <w:t>7:00 pm</w:t>
      </w:r>
      <w:r w:rsidRPr="00184EE4">
        <w:rPr>
          <w:rFonts w:ascii="Carlito" w:hAnsi="Carlito" w:cs="Carlito"/>
          <w:sz w:val="28"/>
          <w:szCs w:val="28"/>
        </w:rPr>
        <w:t xml:space="preserve"> Earl Titus called the meeting to order.</w:t>
      </w:r>
    </w:p>
    <w:p w14:paraId="04F5A10B" w14:textId="77777777" w:rsidR="00F66672" w:rsidRPr="00184EE4" w:rsidRDefault="00F66672" w:rsidP="00F66672">
      <w:pPr>
        <w:rPr>
          <w:rFonts w:ascii="Carlito" w:hAnsi="Carlito" w:cs="Carlito"/>
          <w:sz w:val="28"/>
          <w:szCs w:val="28"/>
          <w:u w:val="single"/>
        </w:rPr>
      </w:pPr>
      <w:r w:rsidRPr="00184EE4">
        <w:rPr>
          <w:rFonts w:ascii="Carlito" w:hAnsi="Carlito" w:cs="Carlito"/>
          <w:sz w:val="28"/>
          <w:szCs w:val="28"/>
          <w:u w:val="single"/>
        </w:rPr>
        <w:t>Minutes:</w:t>
      </w:r>
    </w:p>
    <w:p w14:paraId="5E2FC40A" w14:textId="461F0BAB" w:rsidR="00F66672" w:rsidRPr="00184EE4" w:rsidRDefault="00F66672" w:rsidP="00F66672">
      <w:pPr>
        <w:rPr>
          <w:rFonts w:ascii="Carlito" w:hAnsi="Carlito" w:cs="Carlito"/>
          <w:sz w:val="28"/>
          <w:szCs w:val="28"/>
        </w:rPr>
      </w:pPr>
      <w:r w:rsidRPr="00184EE4">
        <w:rPr>
          <w:rFonts w:ascii="Carlito" w:hAnsi="Carlito" w:cs="Carlito"/>
          <w:sz w:val="28"/>
          <w:szCs w:val="28"/>
        </w:rPr>
        <w:t xml:space="preserve">Motion by </w:t>
      </w:r>
      <w:r w:rsidR="00761ED1">
        <w:rPr>
          <w:rFonts w:ascii="Carlito" w:hAnsi="Carlito" w:cs="Carlito"/>
          <w:sz w:val="28"/>
          <w:szCs w:val="28"/>
        </w:rPr>
        <w:t>Larry Swan</w:t>
      </w:r>
      <w:r w:rsidR="00184EE4">
        <w:rPr>
          <w:rFonts w:ascii="Carlito" w:hAnsi="Carlito" w:cs="Carlito"/>
          <w:sz w:val="28"/>
          <w:szCs w:val="28"/>
        </w:rPr>
        <w:t>,</w:t>
      </w:r>
      <w:r w:rsidRPr="00184EE4">
        <w:rPr>
          <w:rFonts w:ascii="Carlito" w:hAnsi="Carlito" w:cs="Carlito"/>
          <w:sz w:val="28"/>
          <w:szCs w:val="28"/>
        </w:rPr>
        <w:t xml:space="preserve"> second by </w:t>
      </w:r>
      <w:r w:rsidR="00761ED1">
        <w:rPr>
          <w:rFonts w:ascii="Carlito" w:hAnsi="Carlito" w:cs="Carlito"/>
          <w:sz w:val="28"/>
          <w:szCs w:val="28"/>
        </w:rPr>
        <w:t>Willis Haar</w:t>
      </w:r>
      <w:r w:rsidR="00184EE4">
        <w:rPr>
          <w:rFonts w:ascii="Carlito" w:hAnsi="Carlito" w:cs="Carlito"/>
          <w:sz w:val="28"/>
          <w:szCs w:val="28"/>
        </w:rPr>
        <w:t xml:space="preserve"> </w:t>
      </w:r>
      <w:r w:rsidRPr="00184EE4">
        <w:rPr>
          <w:rFonts w:ascii="Carlito" w:hAnsi="Carlito" w:cs="Carlito"/>
          <w:sz w:val="28"/>
          <w:szCs w:val="28"/>
        </w:rPr>
        <w:t xml:space="preserve">to approve minutes of </w:t>
      </w:r>
      <w:r w:rsidR="00761ED1">
        <w:rPr>
          <w:rFonts w:ascii="Carlito" w:hAnsi="Carlito" w:cs="Carlito"/>
          <w:sz w:val="28"/>
          <w:szCs w:val="28"/>
        </w:rPr>
        <w:t xml:space="preserve">July 18, </w:t>
      </w:r>
      <w:r w:rsidR="006F3308">
        <w:rPr>
          <w:rFonts w:ascii="Carlito" w:hAnsi="Carlito" w:cs="Carlito"/>
          <w:sz w:val="28"/>
          <w:szCs w:val="28"/>
        </w:rPr>
        <w:t>2022,</w:t>
      </w:r>
      <w:r w:rsidRPr="00184EE4">
        <w:rPr>
          <w:rFonts w:ascii="Carlito" w:hAnsi="Carlito" w:cs="Carlito"/>
          <w:sz w:val="28"/>
          <w:szCs w:val="28"/>
        </w:rPr>
        <w:t xml:space="preserve"> as read. Roll – all in favor, motion carried. </w:t>
      </w:r>
    </w:p>
    <w:p w14:paraId="69809171" w14:textId="77777777" w:rsidR="00F66672" w:rsidRPr="00184EE4" w:rsidRDefault="00F66672" w:rsidP="00F66672">
      <w:pPr>
        <w:rPr>
          <w:rFonts w:ascii="Carlito" w:hAnsi="Carlito" w:cs="Carlito"/>
          <w:sz w:val="28"/>
          <w:szCs w:val="28"/>
          <w:u w:val="single"/>
        </w:rPr>
      </w:pPr>
      <w:r w:rsidRPr="00184EE4">
        <w:rPr>
          <w:rFonts w:ascii="Carlito" w:hAnsi="Carlito" w:cs="Carlito"/>
          <w:sz w:val="28"/>
          <w:szCs w:val="28"/>
          <w:u w:val="single"/>
        </w:rPr>
        <w:t xml:space="preserve">Business: </w:t>
      </w:r>
    </w:p>
    <w:p w14:paraId="49BE21B6" w14:textId="5D9ABBA5" w:rsidR="00F66672" w:rsidRPr="00184EE4" w:rsidRDefault="00F66672" w:rsidP="00F66672">
      <w:pPr>
        <w:rPr>
          <w:rFonts w:ascii="Carlito" w:hAnsi="Carlito" w:cs="Carlito"/>
          <w:sz w:val="28"/>
          <w:szCs w:val="28"/>
        </w:rPr>
      </w:pPr>
      <w:r w:rsidRPr="00184EE4">
        <w:rPr>
          <w:rFonts w:ascii="Carlito" w:hAnsi="Carlito" w:cs="Carlito"/>
          <w:sz w:val="28"/>
          <w:szCs w:val="28"/>
        </w:rPr>
        <w:t>Subdiv</w:t>
      </w:r>
      <w:r w:rsidR="00607D6E" w:rsidRPr="00184EE4">
        <w:rPr>
          <w:rFonts w:ascii="Carlito" w:hAnsi="Carlito" w:cs="Carlito"/>
          <w:sz w:val="28"/>
          <w:szCs w:val="28"/>
        </w:rPr>
        <w:t>is</w:t>
      </w:r>
      <w:r w:rsidRPr="00184EE4">
        <w:rPr>
          <w:rFonts w:ascii="Carlito" w:hAnsi="Carlito" w:cs="Carlito"/>
          <w:sz w:val="28"/>
          <w:szCs w:val="28"/>
        </w:rPr>
        <w:t xml:space="preserve">ion application submitted </w:t>
      </w:r>
      <w:r w:rsidR="00761ED1">
        <w:rPr>
          <w:rFonts w:ascii="Carlito" w:hAnsi="Carlito" w:cs="Carlito"/>
          <w:sz w:val="28"/>
          <w:szCs w:val="28"/>
        </w:rPr>
        <w:t xml:space="preserve">but missed the deadline to advertise for Subdivision.  Will advertise. </w:t>
      </w:r>
      <w:r w:rsidRPr="00184EE4">
        <w:rPr>
          <w:rFonts w:ascii="Carlito" w:hAnsi="Carlito" w:cs="Carlito"/>
          <w:sz w:val="28"/>
          <w:szCs w:val="28"/>
        </w:rPr>
        <w:t xml:space="preserve">Tax Map # </w:t>
      </w:r>
      <w:r w:rsidR="00761ED1">
        <w:rPr>
          <w:rFonts w:ascii="Carlito" w:hAnsi="Carlito" w:cs="Carlito"/>
          <w:sz w:val="28"/>
          <w:szCs w:val="28"/>
        </w:rPr>
        <w:t>425.00-01-008.111</w:t>
      </w:r>
      <w:r w:rsidR="00607D6E" w:rsidRPr="00184EE4">
        <w:rPr>
          <w:rFonts w:ascii="Carlito" w:hAnsi="Carlito" w:cs="Carlito"/>
          <w:sz w:val="28"/>
          <w:szCs w:val="28"/>
        </w:rPr>
        <w:t>.</w:t>
      </w:r>
      <w:r w:rsidR="00761ED1">
        <w:rPr>
          <w:rFonts w:ascii="Carlito" w:hAnsi="Carlito" w:cs="Carlito"/>
          <w:sz w:val="28"/>
          <w:szCs w:val="28"/>
        </w:rPr>
        <w:t xml:space="preserve">  Will advertise tomorrow, </w:t>
      </w:r>
      <w:r w:rsidR="002A7C18">
        <w:rPr>
          <w:rFonts w:ascii="Carlito" w:hAnsi="Carlito" w:cs="Carlito"/>
          <w:sz w:val="28"/>
          <w:szCs w:val="28"/>
        </w:rPr>
        <w:t>August</w:t>
      </w:r>
      <w:r w:rsidR="00761ED1">
        <w:rPr>
          <w:rFonts w:ascii="Carlito" w:hAnsi="Carlito" w:cs="Carlito"/>
          <w:sz w:val="28"/>
          <w:szCs w:val="28"/>
        </w:rPr>
        <w:t xml:space="preserve"> 21, </w:t>
      </w:r>
      <w:r w:rsidR="006F3308">
        <w:rPr>
          <w:rFonts w:ascii="Carlito" w:hAnsi="Carlito" w:cs="Carlito"/>
          <w:sz w:val="28"/>
          <w:szCs w:val="28"/>
        </w:rPr>
        <w:t>2022,</w:t>
      </w:r>
      <w:r w:rsidR="00761ED1">
        <w:rPr>
          <w:rFonts w:ascii="Carlito" w:hAnsi="Carlito" w:cs="Carlito"/>
          <w:sz w:val="28"/>
          <w:szCs w:val="28"/>
        </w:rPr>
        <w:t xml:space="preserve"> and have public meeting 8/29/2022, for Ashley Stickler. </w:t>
      </w:r>
      <w:r w:rsidR="00607D6E" w:rsidRPr="00184EE4">
        <w:rPr>
          <w:rFonts w:ascii="Carlito" w:hAnsi="Carlito" w:cs="Carlito"/>
          <w:sz w:val="28"/>
          <w:szCs w:val="28"/>
        </w:rPr>
        <w:t xml:space="preserve"> </w:t>
      </w:r>
    </w:p>
    <w:p w14:paraId="4F975151" w14:textId="5BFEED76" w:rsidR="00761ED1" w:rsidRDefault="00761ED1" w:rsidP="006F3308">
      <w:pPr>
        <w:spacing w:after="0" w:line="240" w:lineRule="auto"/>
        <w:rPr>
          <w:rFonts w:ascii="Carlito" w:hAnsi="Carlito" w:cs="Carlito"/>
          <w:sz w:val="28"/>
          <w:szCs w:val="28"/>
        </w:rPr>
      </w:pPr>
      <w:r>
        <w:rPr>
          <w:rFonts w:ascii="Carlito" w:hAnsi="Carlito" w:cs="Carlito"/>
          <w:sz w:val="28"/>
          <w:szCs w:val="28"/>
        </w:rPr>
        <w:t xml:space="preserve">B &amp; W Towing talked to Earl about placing 20 ft. trailer on Presho Cemetery for advertisement. Earl and Larry will not be able to vote as they are on the Presho Cemetery Committee. B &amp; W will need to meet with Roger </w:t>
      </w:r>
      <w:proofErr w:type="spellStart"/>
      <w:r>
        <w:rPr>
          <w:rFonts w:ascii="Carlito" w:hAnsi="Carlito" w:cs="Carlito"/>
          <w:sz w:val="28"/>
          <w:szCs w:val="28"/>
        </w:rPr>
        <w:t>Reep</w:t>
      </w:r>
      <w:proofErr w:type="spellEnd"/>
      <w:r>
        <w:rPr>
          <w:rFonts w:ascii="Carlito" w:hAnsi="Carlito" w:cs="Carlito"/>
          <w:sz w:val="28"/>
          <w:szCs w:val="28"/>
        </w:rPr>
        <w:t xml:space="preserve"> as the first step in the process. Based on Zoning Law, page 77, the Planning Board </w:t>
      </w:r>
      <w:r w:rsidR="0083484A">
        <w:rPr>
          <w:rFonts w:ascii="Carlito" w:hAnsi="Carlito" w:cs="Carlito"/>
          <w:sz w:val="28"/>
          <w:szCs w:val="28"/>
        </w:rPr>
        <w:t>cannot</w:t>
      </w:r>
      <w:r>
        <w:rPr>
          <w:rFonts w:ascii="Carlito" w:hAnsi="Carlito" w:cs="Carlito"/>
          <w:sz w:val="28"/>
          <w:szCs w:val="28"/>
        </w:rPr>
        <w:t xml:space="preserve"> approve because the advertisement needs to be at a location where the business is. Would require a variance. </w:t>
      </w:r>
      <w:r w:rsidR="0083484A">
        <w:rPr>
          <w:rFonts w:ascii="Carlito" w:hAnsi="Carlito" w:cs="Carlito"/>
          <w:sz w:val="28"/>
          <w:szCs w:val="28"/>
        </w:rPr>
        <w:t xml:space="preserve">B &amp; W also agrees to clean up the cemetery on a yearly basis </w:t>
      </w:r>
      <w:r w:rsidR="006F3308">
        <w:rPr>
          <w:rFonts w:ascii="Carlito" w:hAnsi="Carlito" w:cs="Carlito"/>
          <w:sz w:val="28"/>
          <w:szCs w:val="28"/>
        </w:rPr>
        <w:t>and</w:t>
      </w:r>
      <w:r w:rsidR="0083484A">
        <w:rPr>
          <w:rFonts w:ascii="Carlito" w:hAnsi="Carlito" w:cs="Carlito"/>
          <w:sz w:val="28"/>
          <w:szCs w:val="28"/>
        </w:rPr>
        <w:t xml:space="preserve"> pay rent monthly. Residents would not be able to see trailer and easily moved. Not permanent. Single axel trailer with sign. No concrete structure. </w:t>
      </w:r>
    </w:p>
    <w:p w14:paraId="7FA76CDF" w14:textId="550897A1" w:rsidR="0083484A" w:rsidRDefault="0083484A" w:rsidP="006F3308">
      <w:pPr>
        <w:spacing w:after="0" w:line="240" w:lineRule="auto"/>
        <w:rPr>
          <w:rFonts w:ascii="Carlito" w:hAnsi="Carlito" w:cs="Carlito"/>
          <w:sz w:val="28"/>
          <w:szCs w:val="28"/>
        </w:rPr>
      </w:pPr>
    </w:p>
    <w:p w14:paraId="45ADD5A1" w14:textId="2363B5E4" w:rsidR="0083484A" w:rsidRDefault="0083484A" w:rsidP="006F3308">
      <w:pPr>
        <w:spacing w:after="0" w:line="240" w:lineRule="auto"/>
        <w:rPr>
          <w:rFonts w:ascii="Carlito" w:hAnsi="Carlito" w:cs="Carlito"/>
          <w:sz w:val="28"/>
          <w:szCs w:val="28"/>
        </w:rPr>
      </w:pPr>
      <w:r>
        <w:rPr>
          <w:rFonts w:ascii="Carlito" w:hAnsi="Carlito" w:cs="Carlito"/>
          <w:sz w:val="28"/>
          <w:szCs w:val="28"/>
        </w:rPr>
        <w:t xml:space="preserve">Possible potential location – State Line Camping. </w:t>
      </w:r>
    </w:p>
    <w:p w14:paraId="46BC60D0" w14:textId="43DADAFD" w:rsidR="0083484A" w:rsidRDefault="0083484A" w:rsidP="006F3308">
      <w:pPr>
        <w:spacing w:after="0" w:line="240" w:lineRule="auto"/>
        <w:rPr>
          <w:rFonts w:ascii="Carlito" w:hAnsi="Carlito" w:cs="Carlito"/>
          <w:sz w:val="28"/>
          <w:szCs w:val="28"/>
        </w:rPr>
      </w:pPr>
    </w:p>
    <w:p w14:paraId="3E0FE411" w14:textId="5B415B48" w:rsidR="0083484A" w:rsidRDefault="0083484A" w:rsidP="006F3308">
      <w:pPr>
        <w:spacing w:after="0" w:line="240" w:lineRule="auto"/>
        <w:rPr>
          <w:rFonts w:ascii="Carlito" w:hAnsi="Carlito" w:cs="Carlito"/>
          <w:sz w:val="28"/>
          <w:szCs w:val="28"/>
        </w:rPr>
      </w:pPr>
      <w:r>
        <w:rPr>
          <w:rFonts w:ascii="Carlito" w:hAnsi="Carlito" w:cs="Carlito"/>
          <w:sz w:val="28"/>
          <w:szCs w:val="28"/>
        </w:rPr>
        <w:lastRenderedPageBreak/>
        <w:t xml:space="preserve">Roger wants to see location. Trailer would be 500 ft away from cemetery near retention pond. </w:t>
      </w:r>
    </w:p>
    <w:p w14:paraId="65839BE6" w14:textId="0500A9C3" w:rsidR="00761ED1" w:rsidRDefault="00761ED1" w:rsidP="006F3308">
      <w:pPr>
        <w:spacing w:after="0" w:line="240" w:lineRule="auto"/>
        <w:rPr>
          <w:rFonts w:ascii="Carlito" w:hAnsi="Carlito" w:cs="Carlito"/>
          <w:sz w:val="28"/>
          <w:szCs w:val="28"/>
        </w:rPr>
      </w:pPr>
    </w:p>
    <w:p w14:paraId="057D6434" w14:textId="5A3858B8" w:rsidR="00761ED1" w:rsidRDefault="002A7C18" w:rsidP="006F3308">
      <w:pPr>
        <w:spacing w:after="0" w:line="240" w:lineRule="auto"/>
        <w:rPr>
          <w:rFonts w:ascii="Carlito" w:hAnsi="Carlito" w:cs="Carlito"/>
          <w:sz w:val="28"/>
          <w:szCs w:val="28"/>
        </w:rPr>
      </w:pPr>
      <w:r>
        <w:rPr>
          <w:rFonts w:ascii="Carlito" w:hAnsi="Carlito" w:cs="Carlito"/>
          <w:sz w:val="28"/>
          <w:szCs w:val="28"/>
        </w:rPr>
        <w:t xml:space="preserve">Roger stated that </w:t>
      </w:r>
      <w:r w:rsidR="0083484A">
        <w:rPr>
          <w:rFonts w:ascii="Carlito" w:hAnsi="Carlito" w:cs="Carlito"/>
          <w:sz w:val="28"/>
          <w:szCs w:val="28"/>
        </w:rPr>
        <w:t xml:space="preserve">Contractors should be on record at the Town of Lindley. They are required to have Building Permits. Revenue should be higher than it is.  </w:t>
      </w:r>
      <w:r>
        <w:rPr>
          <w:rFonts w:ascii="Carlito" w:hAnsi="Carlito" w:cs="Carlito"/>
          <w:sz w:val="28"/>
          <w:szCs w:val="28"/>
        </w:rPr>
        <w:t xml:space="preserve">A new variance form will be completed by Steve Ritter. </w:t>
      </w:r>
    </w:p>
    <w:p w14:paraId="2B453941" w14:textId="77777777" w:rsidR="006F3308" w:rsidRPr="00184EE4" w:rsidRDefault="006F3308" w:rsidP="006F3308">
      <w:pPr>
        <w:spacing w:after="0" w:line="240" w:lineRule="auto"/>
        <w:rPr>
          <w:rFonts w:ascii="Carlito" w:hAnsi="Carlito" w:cs="Carlito"/>
          <w:sz w:val="28"/>
          <w:szCs w:val="28"/>
        </w:rPr>
      </w:pPr>
    </w:p>
    <w:p w14:paraId="537BF13F" w14:textId="69730652" w:rsidR="00607D6E" w:rsidRDefault="0083484A" w:rsidP="006F3308">
      <w:pPr>
        <w:spacing w:after="0" w:line="240" w:lineRule="auto"/>
        <w:rPr>
          <w:rFonts w:ascii="Carlito" w:hAnsi="Carlito" w:cs="Carlito"/>
          <w:sz w:val="28"/>
          <w:szCs w:val="28"/>
        </w:rPr>
      </w:pPr>
      <w:r>
        <w:rPr>
          <w:rFonts w:ascii="Carlito" w:hAnsi="Carlito" w:cs="Carlito"/>
          <w:sz w:val="28"/>
          <w:szCs w:val="28"/>
          <w:u w:val="single"/>
        </w:rPr>
        <w:t xml:space="preserve">8:10 </w:t>
      </w:r>
      <w:r w:rsidR="00607D6E" w:rsidRPr="007A36EE">
        <w:rPr>
          <w:rFonts w:ascii="Carlito" w:hAnsi="Carlito" w:cs="Carlito"/>
          <w:sz w:val="28"/>
          <w:szCs w:val="28"/>
          <w:u w:val="single"/>
        </w:rPr>
        <w:t>pm</w:t>
      </w:r>
      <w:r w:rsidR="007A36EE">
        <w:rPr>
          <w:rFonts w:ascii="Carlito" w:hAnsi="Carlito" w:cs="Carlito"/>
          <w:sz w:val="28"/>
          <w:szCs w:val="28"/>
          <w:u w:val="single"/>
        </w:rPr>
        <w:t>:</w:t>
      </w:r>
      <w:r w:rsidR="00607D6E" w:rsidRPr="00184EE4">
        <w:rPr>
          <w:rFonts w:ascii="Carlito" w:hAnsi="Carlito" w:cs="Carlito"/>
          <w:sz w:val="28"/>
          <w:szCs w:val="28"/>
        </w:rPr>
        <w:t xml:space="preserve"> Motion to adjourn made by </w:t>
      </w:r>
      <w:r>
        <w:rPr>
          <w:rFonts w:ascii="Carlito" w:hAnsi="Carlito" w:cs="Carlito"/>
          <w:sz w:val="28"/>
          <w:szCs w:val="28"/>
        </w:rPr>
        <w:t>Bill Deming. S</w:t>
      </w:r>
      <w:r w:rsidR="00607D6E" w:rsidRPr="00184EE4">
        <w:rPr>
          <w:rFonts w:ascii="Carlito" w:hAnsi="Carlito" w:cs="Carlito"/>
          <w:sz w:val="28"/>
          <w:szCs w:val="28"/>
        </w:rPr>
        <w:t xml:space="preserve">econd by </w:t>
      </w:r>
      <w:r>
        <w:rPr>
          <w:rFonts w:ascii="Carlito" w:hAnsi="Carlito" w:cs="Carlito"/>
          <w:sz w:val="28"/>
          <w:szCs w:val="28"/>
        </w:rPr>
        <w:t>Pete Majestic</w:t>
      </w:r>
      <w:r w:rsidR="00184EE4">
        <w:rPr>
          <w:rFonts w:ascii="Carlito" w:hAnsi="Carlito" w:cs="Carlito"/>
          <w:sz w:val="28"/>
          <w:szCs w:val="28"/>
        </w:rPr>
        <w:t>.</w:t>
      </w:r>
      <w:r w:rsidR="00607D6E" w:rsidRPr="00184EE4">
        <w:rPr>
          <w:rFonts w:ascii="Carlito" w:hAnsi="Carlito" w:cs="Carlito"/>
          <w:sz w:val="28"/>
          <w:szCs w:val="28"/>
        </w:rPr>
        <w:t xml:space="preserve"> All in favor. </w:t>
      </w:r>
    </w:p>
    <w:p w14:paraId="67349AEF" w14:textId="77777777" w:rsidR="006F3308" w:rsidRPr="00184EE4" w:rsidRDefault="006F3308" w:rsidP="006F3308">
      <w:pPr>
        <w:spacing w:after="0" w:line="240" w:lineRule="auto"/>
        <w:rPr>
          <w:rFonts w:ascii="Carlito" w:hAnsi="Carlito" w:cs="Carlito"/>
          <w:sz w:val="28"/>
          <w:szCs w:val="28"/>
        </w:rPr>
      </w:pPr>
    </w:p>
    <w:p w14:paraId="54E2EC41" w14:textId="7831E5F4" w:rsidR="00607D6E" w:rsidRDefault="00607D6E" w:rsidP="007A36EE">
      <w:pPr>
        <w:spacing w:after="0" w:line="240" w:lineRule="auto"/>
        <w:rPr>
          <w:rFonts w:ascii="Carlito" w:hAnsi="Carlito" w:cs="Carlito"/>
          <w:sz w:val="28"/>
          <w:szCs w:val="28"/>
        </w:rPr>
      </w:pPr>
      <w:r w:rsidRPr="00184EE4">
        <w:rPr>
          <w:rFonts w:ascii="Carlito" w:hAnsi="Carlito" w:cs="Carlito"/>
          <w:sz w:val="28"/>
          <w:szCs w:val="28"/>
        </w:rPr>
        <w:t xml:space="preserve">Meeting adjourned. </w:t>
      </w:r>
      <w:r w:rsidRPr="00184EE4">
        <w:rPr>
          <w:rFonts w:ascii="Carlito" w:hAnsi="Carlito" w:cs="Carlito"/>
          <w:sz w:val="28"/>
          <w:szCs w:val="28"/>
        </w:rPr>
        <w:br/>
        <w:t xml:space="preserve">Respectfully Submitted, </w:t>
      </w:r>
    </w:p>
    <w:p w14:paraId="532C1974" w14:textId="5DD96B81" w:rsidR="007A36EE" w:rsidRDefault="007A36EE" w:rsidP="007A36EE">
      <w:pPr>
        <w:spacing w:after="0" w:line="240" w:lineRule="auto"/>
        <w:rPr>
          <w:rFonts w:ascii="Carlito" w:hAnsi="Carlito" w:cs="Carlito"/>
          <w:sz w:val="28"/>
          <w:szCs w:val="28"/>
        </w:rPr>
      </w:pPr>
    </w:p>
    <w:p w14:paraId="0517D05C" w14:textId="77777777" w:rsidR="007A36EE" w:rsidRPr="00184EE4" w:rsidRDefault="007A36EE" w:rsidP="007A36EE">
      <w:pPr>
        <w:spacing w:after="0" w:line="240" w:lineRule="auto"/>
        <w:rPr>
          <w:rFonts w:ascii="Carlito" w:hAnsi="Carlito" w:cs="Carlito"/>
          <w:sz w:val="28"/>
          <w:szCs w:val="28"/>
        </w:rPr>
      </w:pPr>
    </w:p>
    <w:p w14:paraId="208E68CF" w14:textId="77777777" w:rsidR="00607D6E" w:rsidRPr="00184EE4" w:rsidRDefault="00607D6E" w:rsidP="007A36EE">
      <w:pPr>
        <w:spacing w:after="0" w:line="240" w:lineRule="auto"/>
        <w:rPr>
          <w:rFonts w:ascii="Carlito" w:hAnsi="Carlito" w:cs="Carlito"/>
          <w:sz w:val="28"/>
          <w:szCs w:val="28"/>
        </w:rPr>
      </w:pPr>
      <w:r w:rsidRPr="00184EE4">
        <w:rPr>
          <w:rFonts w:ascii="Carlito" w:hAnsi="Carlito" w:cs="Carlito"/>
          <w:sz w:val="28"/>
          <w:szCs w:val="28"/>
        </w:rPr>
        <w:t>Callie Perry</w:t>
      </w:r>
    </w:p>
    <w:sectPr w:rsidR="00607D6E" w:rsidRPr="00184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47B5B"/>
    <w:rsid w:val="00184EE4"/>
    <w:rsid w:val="002745DD"/>
    <w:rsid w:val="002A7C18"/>
    <w:rsid w:val="003C1F91"/>
    <w:rsid w:val="00607D6E"/>
    <w:rsid w:val="006F3308"/>
    <w:rsid w:val="00761ED1"/>
    <w:rsid w:val="007A36EE"/>
    <w:rsid w:val="0083484A"/>
    <w:rsid w:val="00F03905"/>
    <w:rsid w:val="00F6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99CA"/>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4</cp:revision>
  <cp:lastPrinted>2022-07-30T19:33:00Z</cp:lastPrinted>
  <dcterms:created xsi:type="dcterms:W3CDTF">2023-01-16T23:55:00Z</dcterms:created>
  <dcterms:modified xsi:type="dcterms:W3CDTF">2023-05-31T22:34:00Z</dcterms:modified>
</cp:coreProperties>
</file>