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Pr="00380344" w:rsidRDefault="00EA4CE0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To</w:t>
      </w:r>
      <w:r w:rsidR="007E046E" w:rsidRPr="00380344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Roger Reep, Town Supervisor</w:t>
      </w:r>
    </w:p>
    <w:p w14:paraId="1B4399EF" w14:textId="23E61F15" w:rsidR="007E046E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 xml:space="preserve">Mike Crandall, </w:t>
      </w:r>
      <w:r w:rsidR="002305E1" w:rsidRPr="00380344">
        <w:rPr>
          <w:rFonts w:ascii="Walbaum Text" w:hAnsi="Walbaum Text"/>
        </w:rPr>
        <w:t>Deputy</w:t>
      </w:r>
      <w:r w:rsidRPr="00380344">
        <w:rPr>
          <w:rFonts w:ascii="Walbaum Text" w:hAnsi="Walbaum Text"/>
        </w:rPr>
        <w:t xml:space="preserve"> Town Supervisor</w:t>
      </w:r>
    </w:p>
    <w:p w14:paraId="1DA839A5" w14:textId="16C79CF4" w:rsidR="007E046E" w:rsidRPr="00380344" w:rsidRDefault="00C253F4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Garrett Dupree</w:t>
      </w:r>
      <w:r w:rsidR="007E046E" w:rsidRPr="00380344">
        <w:rPr>
          <w:rFonts w:ascii="Walbaum Text" w:hAnsi="Walbaum Text"/>
        </w:rPr>
        <w:t>, Council Member</w:t>
      </w:r>
    </w:p>
    <w:p w14:paraId="6679FC34" w14:textId="77777777" w:rsidR="00C253F4" w:rsidRPr="00380344" w:rsidRDefault="00C253F4" w:rsidP="00C253F4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Bill Deming, Council Member</w:t>
      </w:r>
    </w:p>
    <w:p w14:paraId="5592AA26" w14:textId="77777777" w:rsidR="00531DEE" w:rsidRPr="00380344" w:rsidRDefault="00531DEE" w:rsidP="00531DEE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Crystal McCannon, Council Member</w:t>
      </w:r>
    </w:p>
    <w:p w14:paraId="535889D4" w14:textId="77777777" w:rsidR="00CF48A6" w:rsidRPr="00380344" w:rsidRDefault="00CF48A6" w:rsidP="00CF48A6">
      <w:pPr>
        <w:spacing w:after="0" w:line="240" w:lineRule="auto"/>
        <w:rPr>
          <w:rFonts w:ascii="Walbaum Text" w:hAnsi="Walbaum Text"/>
        </w:rPr>
      </w:pPr>
    </w:p>
    <w:p w14:paraId="10E0043E" w14:textId="3A7BBB7F" w:rsidR="007E046E" w:rsidRPr="00380344" w:rsidRDefault="007E046E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Also in Attendance</w:t>
      </w:r>
    </w:p>
    <w:p w14:paraId="66E77282" w14:textId="77777777" w:rsidR="002305E1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Callie Perry, Town Clerk</w:t>
      </w:r>
    </w:p>
    <w:p w14:paraId="7DA1C613" w14:textId="22C2EBE3" w:rsidR="002305E1" w:rsidRDefault="002305E1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Kim Clark, Assessor</w:t>
      </w:r>
    </w:p>
    <w:p w14:paraId="3BCA6942" w14:textId="6BA3BC2C" w:rsidR="00545828" w:rsidRPr="00380344" w:rsidRDefault="00545828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Miranda Miller, Court Clerk</w:t>
      </w:r>
    </w:p>
    <w:p w14:paraId="5E719228" w14:textId="61FB6ECF" w:rsidR="00FA149D" w:rsidRPr="00380344" w:rsidRDefault="00FA149D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Kevin Putman, Highway Superintendent</w:t>
      </w:r>
    </w:p>
    <w:p w14:paraId="2DC09076" w14:textId="47837261" w:rsidR="002E3709" w:rsidRPr="00380344" w:rsidRDefault="00F657C0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Larry Swan, Planning</w:t>
      </w:r>
      <w:r w:rsidR="002E3709" w:rsidRPr="00380344">
        <w:rPr>
          <w:rFonts w:ascii="Walbaum Text" w:hAnsi="Walbaum Text"/>
        </w:rPr>
        <w:t xml:space="preserve"> Board </w:t>
      </w:r>
      <w:r w:rsidRPr="00380344">
        <w:rPr>
          <w:rFonts w:ascii="Walbaum Text" w:hAnsi="Walbaum Text"/>
        </w:rPr>
        <w:t>member</w:t>
      </w:r>
    </w:p>
    <w:p w14:paraId="7AF751C4" w14:textId="31D2EFD8" w:rsidR="007E046E" w:rsidRDefault="00F935E9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 xml:space="preserve">Bryson Bruce, Highway </w:t>
      </w:r>
      <w:r w:rsidR="0022580C" w:rsidRPr="00380344">
        <w:rPr>
          <w:rFonts w:ascii="Walbaum Text" w:hAnsi="Walbaum Text"/>
        </w:rPr>
        <w:t>D</w:t>
      </w:r>
      <w:r w:rsidRPr="00380344">
        <w:rPr>
          <w:rFonts w:ascii="Walbaum Text" w:hAnsi="Walbaum Text"/>
        </w:rPr>
        <w:t>epartment</w:t>
      </w:r>
    </w:p>
    <w:p w14:paraId="1F968348" w14:textId="4129A7E2" w:rsidR="0030438C" w:rsidRDefault="0030438C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Richard Biggio, ZBA Chair</w:t>
      </w:r>
    </w:p>
    <w:p w14:paraId="6E13208E" w14:textId="3913C3FC" w:rsidR="0030438C" w:rsidRPr="00380344" w:rsidRDefault="0030438C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Brad Drake, </w:t>
      </w:r>
      <w:r w:rsidR="00400B7E">
        <w:rPr>
          <w:rFonts w:ascii="Walbaum Text" w:hAnsi="Walbaum Text"/>
        </w:rPr>
        <w:t>LP Fire Department</w:t>
      </w:r>
    </w:p>
    <w:p w14:paraId="0149527D" w14:textId="77777777" w:rsidR="002305E1" w:rsidRPr="00380344" w:rsidRDefault="002305E1" w:rsidP="002305E1">
      <w:pPr>
        <w:spacing w:after="0" w:line="240" w:lineRule="auto"/>
        <w:rPr>
          <w:rFonts w:ascii="Walbaum Text" w:hAnsi="Walbaum Text"/>
        </w:rPr>
      </w:pPr>
    </w:p>
    <w:p w14:paraId="39CF5E10" w14:textId="7D4113E5" w:rsidR="00EA4CE0" w:rsidRPr="00380344" w:rsidRDefault="00EA4CE0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CE0" w:rsidRPr="00380344" w14:paraId="1AEDA0BD" w14:textId="77777777" w:rsidTr="002305E1">
        <w:tc>
          <w:tcPr>
            <w:tcW w:w="4675" w:type="dxa"/>
          </w:tcPr>
          <w:p w14:paraId="7348D423" w14:textId="3E7F146E" w:rsidR="00EA4CE0" w:rsidRPr="00380344" w:rsidRDefault="00400B7E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Gordon Ward</w:t>
            </w:r>
          </w:p>
        </w:tc>
        <w:tc>
          <w:tcPr>
            <w:tcW w:w="4675" w:type="dxa"/>
          </w:tcPr>
          <w:p w14:paraId="4BFF4457" w14:textId="02C14BCF" w:rsidR="00EA4CE0" w:rsidRPr="00380344" w:rsidRDefault="002305E1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Linda Swan</w:t>
            </w:r>
          </w:p>
        </w:tc>
      </w:tr>
      <w:tr w:rsidR="00EA4CE0" w:rsidRPr="00380344" w14:paraId="3F0F19F8" w14:textId="77777777" w:rsidTr="002305E1">
        <w:tc>
          <w:tcPr>
            <w:tcW w:w="4675" w:type="dxa"/>
          </w:tcPr>
          <w:p w14:paraId="293C320D" w14:textId="36635F6A" w:rsidR="00EA4CE0" w:rsidRPr="00380344" w:rsidRDefault="00400B7E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Branda Ward</w:t>
            </w:r>
          </w:p>
        </w:tc>
        <w:tc>
          <w:tcPr>
            <w:tcW w:w="4675" w:type="dxa"/>
          </w:tcPr>
          <w:p w14:paraId="0558E9D4" w14:textId="6404088D" w:rsidR="00EA4CE0" w:rsidRPr="00380344" w:rsidRDefault="000A04C3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Kevin McCannon</w:t>
            </w:r>
          </w:p>
        </w:tc>
      </w:tr>
      <w:tr w:rsidR="00EA4CE0" w:rsidRPr="00380344" w14:paraId="7C5A8587" w14:textId="77777777" w:rsidTr="002305E1">
        <w:tc>
          <w:tcPr>
            <w:tcW w:w="4675" w:type="dxa"/>
          </w:tcPr>
          <w:p w14:paraId="41642286" w14:textId="11E225AA" w:rsidR="00EA4CE0" w:rsidRPr="00380344" w:rsidRDefault="00545828" w:rsidP="007E046E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Bob Nichols</w:t>
            </w:r>
          </w:p>
        </w:tc>
        <w:tc>
          <w:tcPr>
            <w:tcW w:w="4675" w:type="dxa"/>
          </w:tcPr>
          <w:p w14:paraId="398D49F1" w14:textId="5011BE61" w:rsidR="00EA4CE0" w:rsidRPr="00380344" w:rsidRDefault="006132B0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Kim Gotshall</w:t>
            </w:r>
          </w:p>
        </w:tc>
      </w:tr>
      <w:tr w:rsidR="00EA4CE0" w:rsidRPr="00380344" w14:paraId="3DEA024B" w14:textId="77777777" w:rsidTr="002305E1">
        <w:tc>
          <w:tcPr>
            <w:tcW w:w="4675" w:type="dxa"/>
          </w:tcPr>
          <w:p w14:paraId="37C18A39" w14:textId="7C2CD222" w:rsidR="00EA4CE0" w:rsidRPr="00380344" w:rsidRDefault="006132B0" w:rsidP="00356E35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Dave Fuller</w:t>
            </w:r>
          </w:p>
        </w:tc>
        <w:tc>
          <w:tcPr>
            <w:tcW w:w="4675" w:type="dxa"/>
          </w:tcPr>
          <w:p w14:paraId="16E0820E" w14:textId="5250599E" w:rsidR="00EA4CE0" w:rsidRPr="00380344" w:rsidRDefault="006132B0" w:rsidP="00356E35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Art Gotshall</w:t>
            </w:r>
          </w:p>
        </w:tc>
      </w:tr>
    </w:tbl>
    <w:p w14:paraId="744FA03D" w14:textId="77777777" w:rsidR="00356E35" w:rsidRDefault="00356E35" w:rsidP="00356E35">
      <w:pPr>
        <w:spacing w:after="0" w:line="240" w:lineRule="auto"/>
        <w:rPr>
          <w:rFonts w:ascii="Walbaum Text" w:hAnsi="Walbaum Text"/>
          <w:b/>
          <w:bCs/>
        </w:rPr>
      </w:pPr>
    </w:p>
    <w:p w14:paraId="3D4600B7" w14:textId="26B7CD67" w:rsidR="00692F4D" w:rsidRDefault="00692F4D" w:rsidP="00356E35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Reports</w:t>
      </w:r>
      <w:r w:rsidR="00380344">
        <w:rPr>
          <w:rFonts w:ascii="Walbaum Text" w:hAnsi="Walbaum Text"/>
          <w:b/>
          <w:bCs/>
        </w:rPr>
        <w:t xml:space="preserve"> Submitted</w:t>
      </w:r>
    </w:p>
    <w:p w14:paraId="19534460" w14:textId="7174F738" w:rsidR="00380344" w:rsidRDefault="00380344" w:rsidP="00EE00B3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Assessor, Code Enforcement, Dog Control, Highway, </w:t>
      </w:r>
      <w:r w:rsidR="005321A6">
        <w:rPr>
          <w:rFonts w:ascii="Walbaum Text" w:hAnsi="Walbaum Text"/>
        </w:rPr>
        <w:t xml:space="preserve">Supervisor, Town Clerk &amp; Court. </w:t>
      </w:r>
    </w:p>
    <w:p w14:paraId="5AC33ADB" w14:textId="4394C252" w:rsidR="00575A7E" w:rsidRDefault="00575A7E" w:rsidP="00EE00B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Minutes</w:t>
      </w:r>
      <w:r w:rsidR="00196F0B">
        <w:rPr>
          <w:rFonts w:ascii="Walbaum Text" w:hAnsi="Walbaum Text"/>
          <w:b/>
          <w:bCs/>
        </w:rPr>
        <w:t xml:space="preserve"> – Motion to approve November </w:t>
      </w:r>
      <w:r w:rsidR="00CE48D7">
        <w:rPr>
          <w:rFonts w:ascii="Walbaum Text" w:hAnsi="Walbaum Text"/>
          <w:b/>
          <w:bCs/>
        </w:rPr>
        <w:t>12</w:t>
      </w:r>
      <w:r w:rsidR="00196F0B">
        <w:rPr>
          <w:rFonts w:ascii="Walbaum Text" w:hAnsi="Walbaum Text"/>
          <w:b/>
          <w:bCs/>
        </w:rPr>
        <w:t>, 2025</w:t>
      </w:r>
    </w:p>
    <w:p w14:paraId="614050D0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7B691BEB" w14:textId="20C1877D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</w:r>
      <w:r w:rsidR="00CE48D7">
        <w:rPr>
          <w:rFonts w:ascii="Walbaum Text" w:hAnsi="Walbaum Text"/>
          <w:b/>
          <w:bCs/>
        </w:rPr>
        <w:t>AYE</w:t>
      </w:r>
    </w:p>
    <w:p w14:paraId="0A60F6D8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44EA624F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6ECA401F" w14:textId="77777777" w:rsidR="00196F0B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62DE00FD" w14:textId="77777777" w:rsidR="0087054C" w:rsidRDefault="0087054C" w:rsidP="00196F0B">
      <w:pPr>
        <w:spacing w:after="0" w:line="240" w:lineRule="auto"/>
        <w:rPr>
          <w:rFonts w:ascii="Walbaum Text" w:hAnsi="Walbaum Text"/>
          <w:b/>
          <w:bCs/>
        </w:rPr>
      </w:pPr>
    </w:p>
    <w:p w14:paraId="246F3F87" w14:textId="30ECDA5A" w:rsidR="000266DE" w:rsidRPr="003A3466" w:rsidRDefault="000266DE" w:rsidP="000266DE">
      <w:pPr>
        <w:spacing w:after="0" w:line="240" w:lineRule="auto"/>
        <w:rPr>
          <w:rFonts w:ascii="Walbaum Text" w:hAnsi="Walbaum Text"/>
        </w:rPr>
      </w:pPr>
      <w:r w:rsidRPr="00E062FE">
        <w:rPr>
          <w:rFonts w:ascii="Walbaum Text" w:hAnsi="Walbaum Text"/>
          <w:b/>
          <w:bCs/>
        </w:rPr>
        <w:t xml:space="preserve">Motion </w:t>
      </w:r>
      <w:r>
        <w:rPr>
          <w:rFonts w:ascii="Walbaum Text" w:hAnsi="Walbaum Text"/>
          <w:b/>
          <w:bCs/>
        </w:rPr>
        <w:t xml:space="preserve">to appoint Richard Buck as Town Attorney. </w:t>
      </w:r>
      <w:r w:rsidR="003A3466" w:rsidRPr="003A3466">
        <w:rPr>
          <w:rFonts w:ascii="Walbaum Text" w:hAnsi="Walbaum Text"/>
        </w:rPr>
        <w:t xml:space="preserve">$225 per hour. </w:t>
      </w:r>
    </w:p>
    <w:p w14:paraId="5AE4EBD1" w14:textId="77777777" w:rsidR="000266DE" w:rsidRDefault="000266DE" w:rsidP="000266DE">
      <w:pPr>
        <w:spacing w:after="0" w:line="240" w:lineRule="auto"/>
        <w:rPr>
          <w:rFonts w:ascii="Walbaum Text" w:hAnsi="Walbaum Text"/>
        </w:rPr>
      </w:pPr>
    </w:p>
    <w:p w14:paraId="1B379F99" w14:textId="77777777" w:rsidR="000266DE" w:rsidRPr="00380344" w:rsidRDefault="000266DE" w:rsidP="000266DE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FF26EEC" w14:textId="4DC4C049" w:rsidR="000266DE" w:rsidRPr="00380344" w:rsidRDefault="000266DE" w:rsidP="000266DE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  <w:t>A</w:t>
      </w:r>
      <w:r>
        <w:rPr>
          <w:rFonts w:ascii="Walbaum Text" w:hAnsi="Walbaum Text"/>
          <w:b/>
          <w:bCs/>
        </w:rPr>
        <w:t>YE</w:t>
      </w:r>
    </w:p>
    <w:p w14:paraId="5296325E" w14:textId="77777777" w:rsidR="000266DE" w:rsidRPr="00380344" w:rsidRDefault="000266DE" w:rsidP="000266DE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671729CC" w14:textId="77777777" w:rsidR="000266DE" w:rsidRPr="00380344" w:rsidRDefault="000266DE" w:rsidP="000266DE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7EAB554A" w14:textId="77777777" w:rsidR="000266DE" w:rsidRDefault="000266DE" w:rsidP="000266DE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0D55DD5B" w14:textId="51917278" w:rsidR="0087054C" w:rsidRPr="00380344" w:rsidRDefault="0087054C" w:rsidP="00196F0B">
      <w:pPr>
        <w:spacing w:after="0" w:line="240" w:lineRule="auto"/>
        <w:rPr>
          <w:rFonts w:ascii="Walbaum Text" w:hAnsi="Walbaum Text"/>
          <w:b/>
          <w:bCs/>
        </w:rPr>
      </w:pPr>
    </w:p>
    <w:p w14:paraId="21A66381" w14:textId="1C79F748" w:rsidR="000A04C3" w:rsidRPr="000A04C3" w:rsidRDefault="000A04C3" w:rsidP="000A04C3">
      <w:p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  <w:b/>
          <w:bCs/>
        </w:rPr>
        <w:t>Overview</w:t>
      </w:r>
      <w:r w:rsidR="00235897">
        <w:rPr>
          <w:rFonts w:ascii="Walbaum Text" w:hAnsi="Walbaum Text"/>
          <w:b/>
          <w:bCs/>
        </w:rPr>
        <w:t>: County</w:t>
      </w:r>
    </w:p>
    <w:p w14:paraId="074417D8" w14:textId="3D3009B0" w:rsidR="000A04C3" w:rsidRPr="000A04C3" w:rsidRDefault="000A04C3" w:rsidP="000A04C3">
      <w:pPr>
        <w:numPr>
          <w:ilvl w:val="0"/>
          <w:numId w:val="28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 xml:space="preserve">Major budget review: total </w:t>
      </w:r>
      <w:r w:rsidR="00235897" w:rsidRPr="00235897">
        <w:rPr>
          <w:rFonts w:ascii="Walbaum Text" w:hAnsi="Walbaum Text"/>
        </w:rPr>
        <w:t>C</w:t>
      </w:r>
      <w:r w:rsidRPr="000A04C3">
        <w:rPr>
          <w:rFonts w:ascii="Walbaum Text" w:hAnsi="Walbaum Text"/>
        </w:rPr>
        <w:t>ounty budget $276,676,631; wage increases $2.93M; ARPA funds $18M used for various projects.</w:t>
      </w:r>
    </w:p>
    <w:p w14:paraId="5A5373FD" w14:textId="77777777" w:rsidR="000A04C3" w:rsidRPr="000A04C3" w:rsidRDefault="000A04C3" w:rsidP="000A04C3">
      <w:pPr>
        <w:numPr>
          <w:ilvl w:val="0"/>
          <w:numId w:val="28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Reserves &amp; one</w:t>
      </w:r>
      <w:r w:rsidRPr="000A04C3">
        <w:rPr>
          <w:rFonts w:ascii="Walbaum Text" w:hAnsi="Walbaum Text"/>
        </w:rPr>
        <w:noBreakHyphen/>
        <w:t>time spending: ~$100M in reserves previously; $3M spent on dump trucks (pre</w:t>
      </w:r>
      <w:r w:rsidRPr="000A04C3">
        <w:rPr>
          <w:rFonts w:ascii="Walbaum Text" w:hAnsi="Walbaum Text"/>
        </w:rPr>
        <w:noBreakHyphen/>
        <w:t>buy) and $8M reimbursement from wind farm for road damage.</w:t>
      </w:r>
    </w:p>
    <w:p w14:paraId="4E95856E" w14:textId="77777777" w:rsidR="000A04C3" w:rsidRDefault="000A04C3" w:rsidP="000A04C3">
      <w:pPr>
        <w:numPr>
          <w:ilvl w:val="0"/>
          <w:numId w:val="28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Emergency services strain: ambulance coverage gaps, staffing shortages, some towns shutting or reducing services; county adding ambulances, training facility and contracts to cover gaps.</w:t>
      </w:r>
    </w:p>
    <w:p w14:paraId="28877758" w14:textId="0D147750" w:rsidR="00E86939" w:rsidRPr="000A04C3" w:rsidRDefault="00E86939" w:rsidP="00E86939">
      <w:pPr>
        <w:rPr>
          <w:rFonts w:ascii="Walbaum Text" w:hAnsi="Walbaum Text"/>
          <w:b/>
          <w:bCs/>
        </w:rPr>
      </w:pPr>
      <w:r w:rsidRPr="00E86939">
        <w:rPr>
          <w:rFonts w:ascii="Walbaum Text" w:hAnsi="Walbaum Text"/>
          <w:b/>
          <w:bCs/>
        </w:rPr>
        <w:t>Overview: Town</w:t>
      </w:r>
    </w:p>
    <w:p w14:paraId="592CA29A" w14:textId="77777777" w:rsidR="000A04C3" w:rsidRPr="000A04C3" w:rsidRDefault="000A04C3" w:rsidP="000A04C3">
      <w:pPr>
        <w:numPr>
          <w:ilvl w:val="0"/>
          <w:numId w:val="28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Infrastructure &amp; procurement: multiple bid packages (parking lot, post office, sidewalks); board agreed to review bids apples</w:t>
      </w:r>
      <w:r w:rsidRPr="000A04C3">
        <w:rPr>
          <w:rFonts w:ascii="Walbaum Text" w:hAnsi="Walbaum Text"/>
        </w:rPr>
        <w:noBreakHyphen/>
        <w:t>to</w:t>
      </w:r>
      <w:r w:rsidRPr="000A04C3">
        <w:rPr>
          <w:rFonts w:ascii="Walbaum Text" w:hAnsi="Walbaum Text"/>
        </w:rPr>
        <w:noBreakHyphen/>
        <w:t>apples before awarding.</w:t>
      </w:r>
    </w:p>
    <w:p w14:paraId="2066DF64" w14:textId="77777777" w:rsidR="000A04C3" w:rsidRPr="000A04C3" w:rsidRDefault="000A04C3" w:rsidP="000A04C3">
      <w:pPr>
        <w:numPr>
          <w:ilvl w:val="0"/>
          <w:numId w:val="28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IT / admin improvements: cybersecurity grant submitted; discussion of getting a dedicated laptop/desktop, display and whiteboard for in</w:t>
      </w:r>
      <w:r w:rsidRPr="000A04C3">
        <w:rPr>
          <w:rFonts w:ascii="Walbaum Text" w:hAnsi="Walbaum Text"/>
        </w:rPr>
        <w:noBreakHyphen/>
        <w:t>house training and virtual court hearings.</w:t>
      </w:r>
    </w:p>
    <w:p w14:paraId="2594B2F5" w14:textId="77777777" w:rsidR="000A04C3" w:rsidRPr="000A04C3" w:rsidRDefault="000A04C3" w:rsidP="000A04C3">
      <w:p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  <w:b/>
          <w:bCs/>
        </w:rPr>
        <w:t>County budget, ARPA &amp; finances</w:t>
      </w:r>
    </w:p>
    <w:p w14:paraId="54A21A40" w14:textId="07DA0B37" w:rsidR="000A04C3" w:rsidRPr="000A04C3" w:rsidRDefault="00D2700C" w:rsidP="000A04C3">
      <w:pPr>
        <w:numPr>
          <w:ilvl w:val="0"/>
          <w:numId w:val="29"/>
        </w:numPr>
        <w:rPr>
          <w:rFonts w:ascii="Walbaum Text" w:hAnsi="Walbaum Text"/>
        </w:rPr>
      </w:pPr>
      <w:r w:rsidRPr="008873E6">
        <w:rPr>
          <w:rFonts w:ascii="Walbaum Text" w:hAnsi="Walbaum Text"/>
        </w:rPr>
        <w:t>County a</w:t>
      </w:r>
      <w:r w:rsidR="000A04C3" w:rsidRPr="000A04C3">
        <w:rPr>
          <w:rFonts w:ascii="Walbaum Text" w:hAnsi="Walbaum Text"/>
        </w:rPr>
        <w:t>udit will record non</w:t>
      </w:r>
      <w:r w:rsidR="000A04C3" w:rsidRPr="000A04C3">
        <w:rPr>
          <w:rFonts w:ascii="Walbaum Text" w:hAnsi="Walbaum Text"/>
        </w:rPr>
        <w:noBreakHyphen/>
        <w:t>budgeted expenditures; no fines expected.</w:t>
      </w:r>
    </w:p>
    <w:p w14:paraId="69D5DA65" w14:textId="77777777" w:rsidR="000A04C3" w:rsidRPr="000A04C3" w:rsidRDefault="000A04C3" w:rsidP="000A04C3">
      <w:pPr>
        <w:numPr>
          <w:ilvl w:val="0"/>
          <w:numId w:val="29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County reserves were near $100,000,000; $3,000,000 spent on 10 dump trucks ($300,000 each) purchased ahead of a state dealer rule.</w:t>
      </w:r>
    </w:p>
    <w:p w14:paraId="4C284A07" w14:textId="77777777" w:rsidR="000A04C3" w:rsidRPr="000A04C3" w:rsidRDefault="000A04C3" w:rsidP="000A04C3">
      <w:pPr>
        <w:numPr>
          <w:ilvl w:val="0"/>
          <w:numId w:val="29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ARPA funds of $18,000,000 were spent on time</w:t>
      </w:r>
      <w:r w:rsidRPr="000A04C3">
        <w:rPr>
          <w:rFonts w:ascii="Walbaum Text" w:hAnsi="Walbaum Text"/>
        </w:rPr>
        <w:noBreakHyphen/>
        <w:t>sensitive, non</w:t>
      </w:r>
      <w:r w:rsidRPr="000A04C3">
        <w:rPr>
          <w:rFonts w:ascii="Walbaum Text" w:hAnsi="Walbaum Text"/>
        </w:rPr>
        <w:noBreakHyphen/>
        <w:t>budgeted projects (generators, fairgrounds, economic development).</w:t>
      </w:r>
    </w:p>
    <w:p w14:paraId="40ACD99E" w14:textId="77777777" w:rsidR="000A04C3" w:rsidRPr="000A04C3" w:rsidRDefault="000A04C3" w:rsidP="000A04C3">
      <w:pPr>
        <w:numPr>
          <w:ilvl w:val="0"/>
          <w:numId w:val="29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lastRenderedPageBreak/>
        <w:t>Total budget is $276,676,031; property tax levy rose 1.96%, raising $54,805,000 from real property taxes.</w:t>
      </w:r>
    </w:p>
    <w:p w14:paraId="42254B87" w14:textId="77777777" w:rsidR="000A04C3" w:rsidRPr="000A04C3" w:rsidRDefault="000A04C3" w:rsidP="000A04C3">
      <w:pPr>
        <w:numPr>
          <w:ilvl w:val="0"/>
          <w:numId w:val="29"/>
        </w:num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</w:rPr>
        <w:t>Major cost/revenue changes: social services countywide increase $3.39M (9.4%) with one line 29.39% (~$1.4M); sheriff +12% ($650,000); jail +$320,000; corrections cost ~$90/day per inmate; college +13%</w:t>
      </w:r>
      <w:r w:rsidRPr="000A04C3">
        <w:rPr>
          <w:rFonts w:ascii="Walbaum Text" w:hAnsi="Walbaum Text"/>
          <w:b/>
          <w:bCs/>
        </w:rPr>
        <w:t xml:space="preserve"> </w:t>
      </w:r>
      <w:r w:rsidRPr="000A04C3">
        <w:rPr>
          <w:rFonts w:ascii="Walbaum Text" w:hAnsi="Walbaum Text"/>
        </w:rPr>
        <w:t>($400,000); special education +$770,000 (38%); staffing forecast </w:t>
      </w:r>
      <w:r w:rsidRPr="000A04C3">
        <w:rPr>
          <w:rFonts w:ascii="Walbaum Text" w:hAnsi="Walbaum Text"/>
        </w:rPr>
        <w:noBreakHyphen/>
        <w:t>11 employees; sales tax revenue uncertain and expected to decline due to lower fuel and energy prices; received $8,000,000 from windfarm for road damage but incurred road repair costs above budget.</w:t>
      </w:r>
    </w:p>
    <w:p w14:paraId="2BCF5EAC" w14:textId="77777777" w:rsidR="000A04C3" w:rsidRPr="000A04C3" w:rsidRDefault="000A04C3" w:rsidP="000A04C3">
      <w:p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  <w:b/>
          <w:bCs/>
        </w:rPr>
        <w:t>Emergency services &amp; ambulances</w:t>
      </w:r>
    </w:p>
    <w:p w14:paraId="4D6FC426" w14:textId="77777777" w:rsidR="000A04C3" w:rsidRPr="000A04C3" w:rsidRDefault="000A04C3" w:rsidP="000A04C3">
      <w:pPr>
        <w:numPr>
          <w:ilvl w:val="0"/>
          <w:numId w:val="30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County operates Woodhull only 12 hours/day; remaining hours rely on local volunteer crews that are quitting.</w:t>
      </w:r>
    </w:p>
    <w:p w14:paraId="53C4D393" w14:textId="77777777" w:rsidR="000A04C3" w:rsidRPr="000A04C3" w:rsidRDefault="000A04C3" w:rsidP="000A04C3">
      <w:pPr>
        <w:numPr>
          <w:ilvl w:val="0"/>
          <w:numId w:val="30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Region faced multiple service losses: Addison threatens shutdown effective January 1; Troopsburg closed and sold its ambulance; Jasper remains shut after failing to regain a license.</w:t>
      </w:r>
    </w:p>
    <w:p w14:paraId="40F58C36" w14:textId="77777777" w:rsidR="000A04C3" w:rsidRPr="000A04C3" w:rsidRDefault="000A04C3" w:rsidP="000A04C3">
      <w:pPr>
        <w:numPr>
          <w:ilvl w:val="0"/>
          <w:numId w:val="30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Tuscarora operates with only two EMTs (both live in Addison), creating risk of being unable to run the ambulance without ALS or other responders.</w:t>
      </w:r>
    </w:p>
    <w:p w14:paraId="2710DD58" w14:textId="77777777" w:rsidR="000A04C3" w:rsidRPr="000A04C3" w:rsidRDefault="000A04C3" w:rsidP="000A04C3">
      <w:pPr>
        <w:numPr>
          <w:ilvl w:val="0"/>
          <w:numId w:val="30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Sheriff has some deputy EMTs but is not prepared to provide 24/7 coverage; Woodhull has only one ambulance to cover multiple townships.</w:t>
      </w:r>
    </w:p>
    <w:p w14:paraId="4D0837C2" w14:textId="77777777" w:rsidR="000A04C3" w:rsidRPr="000A04C3" w:rsidRDefault="000A04C3" w:rsidP="000A04C3">
      <w:pPr>
        <w:numPr>
          <w:ilvl w:val="0"/>
          <w:numId w:val="30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Hammondsport donated 2 ambulances, facility, and funds to the county; county now runs Hammondsport 24/7, established a training facility and coverage agreements with Woodhull, and plans to rebuild Woodhull with ambulance bays and separate crew quarters using surplus funds (timeline not immediate).</w:t>
      </w:r>
    </w:p>
    <w:p w14:paraId="4F4FEF8F" w14:textId="77777777" w:rsidR="000A04C3" w:rsidRPr="000A04C3" w:rsidRDefault="000A04C3" w:rsidP="000A04C3">
      <w:p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  <w:b/>
          <w:bCs/>
        </w:rPr>
        <w:t>Highway hires, CDL &amp; equipment</w:t>
      </w:r>
    </w:p>
    <w:p w14:paraId="48A611DF" w14:textId="77777777" w:rsidR="000A04C3" w:rsidRPr="000A04C3" w:rsidRDefault="000A04C3" w:rsidP="000A04C3">
      <w:pPr>
        <w:numPr>
          <w:ilvl w:val="0"/>
          <w:numId w:val="31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New highway department hire has a CDL with an automatic-only restriction.</w:t>
      </w:r>
    </w:p>
    <w:p w14:paraId="26087872" w14:textId="77777777" w:rsidR="000A04C3" w:rsidRPr="000A04C3" w:rsidRDefault="000A04C3" w:rsidP="000A04C3">
      <w:pPr>
        <w:numPr>
          <w:ilvl w:val="0"/>
          <w:numId w:val="31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lastRenderedPageBreak/>
        <w:t>Fleet dump trucks are all manual (standard); pickups are automatic.</w:t>
      </w:r>
    </w:p>
    <w:p w14:paraId="2E017E7D" w14:textId="77777777" w:rsidR="000A04C3" w:rsidRPr="000A04C3" w:rsidRDefault="000A04C3" w:rsidP="000A04C3">
      <w:pPr>
        <w:numPr>
          <w:ilvl w:val="0"/>
          <w:numId w:val="31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Kevin is training the hire to remove the restriction; driving test is expected immediately after training.</w:t>
      </w:r>
    </w:p>
    <w:p w14:paraId="0A5E496B" w14:textId="77777777" w:rsidR="000A04C3" w:rsidRPr="000A04C3" w:rsidRDefault="000A04C3" w:rsidP="000A04C3">
      <w:pPr>
        <w:numPr>
          <w:ilvl w:val="0"/>
          <w:numId w:val="31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Hire holds Class B with automatic restriction and only needs to demonstrate manual shifting to lift restriction.</w:t>
      </w:r>
    </w:p>
    <w:p w14:paraId="5E3356B3" w14:textId="77777777" w:rsidR="000A04C3" w:rsidRPr="000A04C3" w:rsidRDefault="000A04C3" w:rsidP="000A04C3">
      <w:pPr>
        <w:numPr>
          <w:ilvl w:val="0"/>
          <w:numId w:val="31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Board members were not informed of the restriction at hiring; disclosure concern was raised.</w:t>
      </w:r>
    </w:p>
    <w:p w14:paraId="72920025" w14:textId="77777777" w:rsidR="000A04C3" w:rsidRPr="000A04C3" w:rsidRDefault="000A04C3" w:rsidP="000A04C3">
      <w:p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  <w:b/>
          <w:bCs/>
        </w:rPr>
        <w:t>Bids &amp; public works contracts</w:t>
      </w:r>
    </w:p>
    <w:p w14:paraId="661C7397" w14:textId="1C2009FF" w:rsidR="000A04C3" w:rsidRPr="000A04C3" w:rsidRDefault="000A04C3" w:rsidP="000A04C3">
      <w:pPr>
        <w:numPr>
          <w:ilvl w:val="0"/>
          <w:numId w:val="32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Bill inspected the post office; will advertise post office bids in the paper.</w:t>
      </w:r>
    </w:p>
    <w:p w14:paraId="6C8B5446" w14:textId="77777777" w:rsidR="000A04C3" w:rsidRPr="000A04C3" w:rsidRDefault="000A04C3" w:rsidP="000A04C3">
      <w:pPr>
        <w:numPr>
          <w:ilvl w:val="0"/>
          <w:numId w:val="32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Scope of work remains the same for bidding.</w:t>
      </w:r>
    </w:p>
    <w:p w14:paraId="382CFB44" w14:textId="34912883" w:rsidR="000A04C3" w:rsidRPr="000A04C3" w:rsidRDefault="00B712BE" w:rsidP="000A04C3">
      <w:pPr>
        <w:numPr>
          <w:ilvl w:val="0"/>
          <w:numId w:val="32"/>
        </w:numPr>
        <w:rPr>
          <w:rFonts w:ascii="Walbaum Text" w:hAnsi="Walbaum Text"/>
        </w:rPr>
      </w:pPr>
      <w:r>
        <w:rPr>
          <w:rFonts w:ascii="Walbaum Text" w:hAnsi="Walbaum Text"/>
        </w:rPr>
        <w:t>B</w:t>
      </w:r>
      <w:r w:rsidR="000A04C3" w:rsidRPr="000A04C3">
        <w:rPr>
          <w:rFonts w:ascii="Walbaum Text" w:hAnsi="Walbaum Text"/>
        </w:rPr>
        <w:t>ids to be held pending verification of numbers and math.</w:t>
      </w:r>
    </w:p>
    <w:p w14:paraId="30B020AB" w14:textId="77777777" w:rsidR="000A04C3" w:rsidRPr="000A04C3" w:rsidRDefault="000A04C3" w:rsidP="000A04C3">
      <w:pPr>
        <w:numPr>
          <w:ilvl w:val="0"/>
          <w:numId w:val="32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Committee will hold a sit-down review to compare bids apples-to-apples, confirm schedule of values, and apply deduction for item #6.</w:t>
      </w:r>
    </w:p>
    <w:p w14:paraId="35CD24A1" w14:textId="31BD7BE2" w:rsidR="00146EB8" w:rsidRDefault="000A04C3" w:rsidP="00146EB8">
      <w:pPr>
        <w:numPr>
          <w:ilvl w:val="0"/>
          <w:numId w:val="32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Three bids received; one bid had missing paperwork though estimate was present; highest bid</w:t>
      </w:r>
      <w:r w:rsidR="00162FCE">
        <w:rPr>
          <w:rFonts w:ascii="Walbaum Text" w:hAnsi="Walbaum Text"/>
        </w:rPr>
        <w:t xml:space="preserve"> (Christy)</w:t>
      </w:r>
      <w:r w:rsidRPr="000A04C3">
        <w:rPr>
          <w:rFonts w:ascii="Walbaum Text" w:hAnsi="Walbaum Text"/>
        </w:rPr>
        <w:t> $199,550</w:t>
      </w:r>
      <w:r w:rsidR="00162FCE">
        <w:rPr>
          <w:rFonts w:ascii="Walbaum Text" w:hAnsi="Walbaum Text"/>
        </w:rPr>
        <w:t>, $130,000</w:t>
      </w:r>
      <w:r w:rsidR="008B079C">
        <w:rPr>
          <w:rFonts w:ascii="Walbaum Text" w:hAnsi="Walbaum Text"/>
        </w:rPr>
        <w:t xml:space="preserve"> (Larrison), $110,000 Baccile)</w:t>
      </w:r>
      <w:r w:rsidRPr="000A04C3">
        <w:rPr>
          <w:rFonts w:ascii="Walbaum Text" w:hAnsi="Walbaum Text"/>
        </w:rPr>
        <w:t xml:space="preserve">; funds allocated must be spent by </w:t>
      </w:r>
      <w:r w:rsidR="00411F3C" w:rsidRPr="008A1040">
        <w:rPr>
          <w:rFonts w:ascii="Walbaum Text" w:hAnsi="Walbaum Text"/>
        </w:rPr>
        <w:t>2026</w:t>
      </w:r>
      <w:r w:rsidRPr="000A04C3">
        <w:rPr>
          <w:rFonts w:ascii="Walbaum Text" w:hAnsi="Walbaum Text"/>
        </w:rPr>
        <w:t>; timelines unspecified and weather-dependent.</w:t>
      </w:r>
      <w:r w:rsidR="00BD1083">
        <w:rPr>
          <w:rFonts w:ascii="Walbaum Text" w:hAnsi="Walbaum Text"/>
        </w:rPr>
        <w:t xml:space="preserve"> </w:t>
      </w:r>
    </w:p>
    <w:p w14:paraId="1FB74AEF" w14:textId="24201881" w:rsidR="00BD1083" w:rsidRPr="001F7780" w:rsidRDefault="00BD1083" w:rsidP="00BD1083">
      <w:pPr>
        <w:rPr>
          <w:rFonts w:ascii="Walbaum Text" w:hAnsi="Walbaum Text"/>
          <w:b/>
          <w:bCs/>
        </w:rPr>
      </w:pPr>
      <w:r w:rsidRPr="001F7780">
        <w:rPr>
          <w:rFonts w:ascii="Walbaum Text" w:hAnsi="Walbaum Text"/>
          <w:b/>
          <w:bCs/>
        </w:rPr>
        <w:t xml:space="preserve">Motion to table </w:t>
      </w:r>
      <w:r w:rsidR="001F7780" w:rsidRPr="001F7780">
        <w:rPr>
          <w:rFonts w:ascii="Walbaum Text" w:hAnsi="Walbaum Text"/>
          <w:b/>
          <w:bCs/>
        </w:rPr>
        <w:t xml:space="preserve">vote. </w:t>
      </w:r>
    </w:p>
    <w:p w14:paraId="4CAAC279" w14:textId="77777777" w:rsidR="001F7780" w:rsidRPr="00146EB8" w:rsidRDefault="001F7780" w:rsidP="001F7780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Michael Crandall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4DF36A42" w14:textId="77777777" w:rsidR="001F7780" w:rsidRPr="00146EB8" w:rsidRDefault="001F7780" w:rsidP="001F7780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 xml:space="preserve">Crystal McCannon </w:t>
      </w:r>
      <w:r w:rsidRPr="00146EB8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0E4038B3" w14:textId="77777777" w:rsidR="001F7780" w:rsidRPr="00146EB8" w:rsidRDefault="001F7780" w:rsidP="001F7780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Roger Reep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50CBF2E2" w14:textId="77777777" w:rsidR="001F7780" w:rsidRPr="00146EB8" w:rsidRDefault="001F7780" w:rsidP="001F7780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Garrett Dupree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  <w:r w:rsidRPr="00146EB8">
        <w:rPr>
          <w:rFonts w:ascii="Walbaum Text" w:hAnsi="Walbaum Text"/>
          <w:b/>
          <w:bCs/>
        </w:rPr>
        <w:tab/>
        <w:t xml:space="preserve"> </w:t>
      </w:r>
    </w:p>
    <w:p w14:paraId="3B31A95C" w14:textId="77777777" w:rsidR="001F7780" w:rsidRPr="00146EB8" w:rsidRDefault="001F7780" w:rsidP="001F7780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Bill Deming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3055BE91" w14:textId="77777777" w:rsidR="001F7780" w:rsidRDefault="001F7780" w:rsidP="00BD1083">
      <w:pPr>
        <w:rPr>
          <w:rFonts w:ascii="Walbaum Text" w:hAnsi="Walbaum Text"/>
        </w:rPr>
      </w:pPr>
    </w:p>
    <w:p w14:paraId="183ADF62" w14:textId="5E46788F" w:rsidR="00146EB8" w:rsidRPr="00146EB8" w:rsidRDefault="00146EB8" w:rsidP="00146EB8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Motion to publish post office bid in The Leader and Addison Post.</w:t>
      </w:r>
    </w:p>
    <w:p w14:paraId="1A030783" w14:textId="77777777" w:rsidR="00146EB8" w:rsidRPr="00146EB8" w:rsidRDefault="00146EB8" w:rsidP="00146EB8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Michael Crandall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0143E9F6" w14:textId="18C16E75" w:rsidR="00146EB8" w:rsidRPr="00146EB8" w:rsidRDefault="00146EB8" w:rsidP="00146EB8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 xml:space="preserve">Crystal McCannon </w:t>
      </w:r>
      <w:r w:rsidRPr="00146EB8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25732CC7" w14:textId="77777777" w:rsidR="00146EB8" w:rsidRPr="00146EB8" w:rsidRDefault="00146EB8" w:rsidP="00146EB8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Roger Reep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4E89A0CA" w14:textId="77777777" w:rsidR="00146EB8" w:rsidRPr="00146EB8" w:rsidRDefault="00146EB8" w:rsidP="00146EB8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lastRenderedPageBreak/>
        <w:t>Garrett Dupree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  <w:r w:rsidRPr="00146EB8">
        <w:rPr>
          <w:rFonts w:ascii="Walbaum Text" w:hAnsi="Walbaum Text"/>
          <w:b/>
          <w:bCs/>
        </w:rPr>
        <w:tab/>
        <w:t xml:space="preserve"> </w:t>
      </w:r>
    </w:p>
    <w:p w14:paraId="10EA4A34" w14:textId="77777777" w:rsidR="00146EB8" w:rsidRPr="00146EB8" w:rsidRDefault="00146EB8" w:rsidP="00146EB8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Bill Deming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1A7EC12D" w14:textId="77777777" w:rsidR="001F7780" w:rsidRDefault="001F7780" w:rsidP="000A04C3">
      <w:pPr>
        <w:rPr>
          <w:rFonts w:ascii="Walbaum Text" w:hAnsi="Walbaum Text"/>
          <w:b/>
          <w:bCs/>
        </w:rPr>
      </w:pPr>
    </w:p>
    <w:p w14:paraId="4D11064F" w14:textId="10DA1C5C" w:rsidR="000A04C3" w:rsidRPr="000A04C3" w:rsidRDefault="000A04C3" w:rsidP="000A04C3">
      <w:pPr>
        <w:rPr>
          <w:rFonts w:ascii="Walbaum Text" w:hAnsi="Walbaum Text"/>
          <w:b/>
          <w:bCs/>
        </w:rPr>
      </w:pPr>
      <w:r w:rsidRPr="000A04C3">
        <w:rPr>
          <w:rFonts w:ascii="Walbaum Text" w:hAnsi="Walbaum Text"/>
          <w:b/>
          <w:bCs/>
        </w:rPr>
        <w:t>IT, cybersecurity &amp; meeting tech</w:t>
      </w:r>
    </w:p>
    <w:p w14:paraId="212BF013" w14:textId="77777777" w:rsidR="000A04C3" w:rsidRPr="000A04C3" w:rsidRDefault="000A04C3" w:rsidP="000A04C3">
      <w:pPr>
        <w:numPr>
          <w:ilvl w:val="0"/>
          <w:numId w:val="33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Proposed purchase of a dedicated laptop stored in the room to support in</w:t>
      </w:r>
      <w:r w:rsidRPr="000A04C3">
        <w:rPr>
          <w:rFonts w:ascii="Walbaum Text" w:hAnsi="Walbaum Text"/>
        </w:rPr>
        <w:noBreakHyphen/>
        <w:t>house trainings and virtual hearings.</w:t>
      </w:r>
    </w:p>
    <w:p w14:paraId="2DA5C78B" w14:textId="77777777" w:rsidR="000A04C3" w:rsidRPr="000A04C3" w:rsidRDefault="000A04C3" w:rsidP="000A04C3">
      <w:pPr>
        <w:numPr>
          <w:ilvl w:val="0"/>
          <w:numId w:val="33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Decision deferred to IT; recommended to wait for new IT hire to select and configure the device.</w:t>
      </w:r>
    </w:p>
    <w:p w14:paraId="4BE4F3A4" w14:textId="77777777" w:rsidR="000A04C3" w:rsidRPr="000A04C3" w:rsidRDefault="000A04C3" w:rsidP="000A04C3">
      <w:pPr>
        <w:numPr>
          <w:ilvl w:val="0"/>
          <w:numId w:val="33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Requested features: touchscreen option, approximately 12 GB memory, and 2 or 4 year warranty; example price cited $700.</w:t>
      </w:r>
    </w:p>
    <w:p w14:paraId="2963B3BF" w14:textId="77777777" w:rsidR="000A04C3" w:rsidRPr="000A04C3" w:rsidRDefault="000A04C3" w:rsidP="000A04C3">
      <w:pPr>
        <w:numPr>
          <w:ilvl w:val="0"/>
          <w:numId w:val="33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Budget consideration: discussed setting a $1,000 limit but to let IT recommend best value.</w:t>
      </w:r>
    </w:p>
    <w:p w14:paraId="70F35FB4" w14:textId="77777777" w:rsidR="000A04C3" w:rsidRDefault="000A04C3" w:rsidP="000A04C3">
      <w:pPr>
        <w:numPr>
          <w:ilvl w:val="0"/>
          <w:numId w:val="33"/>
        </w:numPr>
        <w:rPr>
          <w:rFonts w:ascii="Walbaum Text" w:hAnsi="Walbaum Text"/>
        </w:rPr>
      </w:pPr>
      <w:r w:rsidRPr="000A04C3">
        <w:rPr>
          <w:rFonts w:ascii="Walbaum Text" w:hAnsi="Walbaum Text"/>
        </w:rPr>
        <w:t>Mobility and policy: device must be movable (cart) to clear courtroom space and no town business to be stored on the laptop.</w:t>
      </w:r>
    </w:p>
    <w:p w14:paraId="54D1E465" w14:textId="71752266" w:rsidR="005913C2" w:rsidRPr="00BD69B5" w:rsidRDefault="005913C2" w:rsidP="005913C2">
      <w:pPr>
        <w:rPr>
          <w:rFonts w:ascii="Walbaum Text" w:hAnsi="Walbaum Text"/>
          <w:b/>
          <w:bCs/>
        </w:rPr>
      </w:pPr>
      <w:r w:rsidRPr="00BD69B5">
        <w:rPr>
          <w:rFonts w:ascii="Walbaum Text" w:hAnsi="Walbaum Text"/>
          <w:b/>
          <w:bCs/>
        </w:rPr>
        <w:t>Town Justice</w:t>
      </w:r>
    </w:p>
    <w:p w14:paraId="4C022F6B" w14:textId="3D74B9FE" w:rsidR="00DB53CD" w:rsidRDefault="007F3817" w:rsidP="00DB53CD">
      <w:pPr>
        <w:pStyle w:val="ListParagraph"/>
        <w:numPr>
          <w:ilvl w:val="0"/>
          <w:numId w:val="34"/>
        </w:numPr>
        <w:rPr>
          <w:rFonts w:ascii="Walbaum Text" w:hAnsi="Walbaum Text"/>
        </w:rPr>
      </w:pPr>
      <w:r>
        <w:rPr>
          <w:rFonts w:ascii="Walbaum Text" w:hAnsi="Walbaum Text"/>
        </w:rPr>
        <w:t>“</w:t>
      </w:r>
      <w:r w:rsidR="00DB53CD">
        <w:rPr>
          <w:rFonts w:ascii="Walbaum Text" w:hAnsi="Walbaum Text"/>
        </w:rPr>
        <w:t>Failure to Elect</w:t>
      </w:r>
      <w:r>
        <w:rPr>
          <w:rFonts w:ascii="Walbaum Text" w:hAnsi="Walbaum Text"/>
        </w:rPr>
        <w:t xml:space="preserve">” due to a tie between write-ins. </w:t>
      </w:r>
    </w:p>
    <w:p w14:paraId="0DE85E47" w14:textId="77777777" w:rsidR="00BD69B5" w:rsidRDefault="00BD69B5" w:rsidP="00BD69B5">
      <w:pPr>
        <w:pStyle w:val="ListParagraph"/>
        <w:rPr>
          <w:rFonts w:ascii="Walbaum Text" w:hAnsi="Walbaum Text"/>
        </w:rPr>
      </w:pPr>
    </w:p>
    <w:p w14:paraId="009780ED" w14:textId="0436D309" w:rsidR="007F3817" w:rsidRDefault="00BD69B5" w:rsidP="00DB53CD">
      <w:pPr>
        <w:pStyle w:val="ListParagraph"/>
        <w:numPr>
          <w:ilvl w:val="0"/>
          <w:numId w:val="34"/>
        </w:numPr>
        <w:rPr>
          <w:rFonts w:ascii="Walbaum Text" w:hAnsi="Walbaum Text"/>
        </w:rPr>
      </w:pPr>
      <w:r>
        <w:rPr>
          <w:rFonts w:ascii="Walbaum Text" w:hAnsi="Walbaum Text"/>
        </w:rPr>
        <w:t>7</w:t>
      </w:r>
      <w:r w:rsidRPr="00BD69B5">
        <w:rPr>
          <w:rFonts w:ascii="Walbaum Text" w:hAnsi="Walbaum Text"/>
          <w:vertAlign w:val="superscript"/>
        </w:rPr>
        <w:t>th</w:t>
      </w:r>
      <w:r>
        <w:rPr>
          <w:rFonts w:ascii="Walbaum Text" w:hAnsi="Walbaum Text"/>
        </w:rPr>
        <w:t xml:space="preserve"> Judicial District appointed Patricia Horton to another one-year term. </w:t>
      </w:r>
    </w:p>
    <w:p w14:paraId="487076EA" w14:textId="77777777" w:rsidR="00CC0927" w:rsidRPr="00CC0927" w:rsidRDefault="00CC0927" w:rsidP="00CC0927">
      <w:pPr>
        <w:pStyle w:val="ListParagraph"/>
        <w:rPr>
          <w:rFonts w:ascii="Walbaum Text" w:hAnsi="Walbaum Text"/>
        </w:rPr>
      </w:pPr>
    </w:p>
    <w:p w14:paraId="7B3C03F3" w14:textId="09173269" w:rsidR="00CC0927" w:rsidRDefault="004E7F0A" w:rsidP="00CC0927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Motion to appoint Assessor to a </w:t>
      </w:r>
      <w:r w:rsidR="00CD712A">
        <w:rPr>
          <w:rFonts w:ascii="Walbaum Text" w:hAnsi="Walbaum Text"/>
        </w:rPr>
        <w:t>full</w:t>
      </w:r>
      <w:r>
        <w:rPr>
          <w:rFonts w:ascii="Walbaum Text" w:hAnsi="Walbaum Text"/>
        </w:rPr>
        <w:t xml:space="preserve"> term</w:t>
      </w:r>
      <w:r w:rsidR="0000769B">
        <w:rPr>
          <w:rFonts w:ascii="Walbaum Text" w:hAnsi="Walbaum Text"/>
        </w:rPr>
        <w:t xml:space="preserve"> as of September 2025</w:t>
      </w:r>
      <w:r>
        <w:rPr>
          <w:rFonts w:ascii="Walbaum Text" w:hAnsi="Walbaum Text"/>
        </w:rPr>
        <w:t xml:space="preserve">. </w:t>
      </w:r>
    </w:p>
    <w:p w14:paraId="474A9D6D" w14:textId="77777777" w:rsidR="004E7F0A" w:rsidRPr="00146EB8" w:rsidRDefault="004E7F0A" w:rsidP="004E7F0A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Michael Crandall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1486476D" w14:textId="77777777" w:rsidR="004E7F0A" w:rsidRPr="00146EB8" w:rsidRDefault="004E7F0A" w:rsidP="004E7F0A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 xml:space="preserve">Crystal McCannon </w:t>
      </w:r>
      <w:r w:rsidRPr="00146EB8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7E6ED87E" w14:textId="77777777" w:rsidR="004E7F0A" w:rsidRPr="00146EB8" w:rsidRDefault="004E7F0A" w:rsidP="004E7F0A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Roger Reep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7D7446F1" w14:textId="77777777" w:rsidR="004E7F0A" w:rsidRPr="00146EB8" w:rsidRDefault="004E7F0A" w:rsidP="004E7F0A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Garrett Dupree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  <w:r w:rsidRPr="00146EB8">
        <w:rPr>
          <w:rFonts w:ascii="Walbaum Text" w:hAnsi="Walbaum Text"/>
          <w:b/>
          <w:bCs/>
        </w:rPr>
        <w:tab/>
        <w:t xml:space="preserve"> </w:t>
      </w:r>
    </w:p>
    <w:p w14:paraId="70D27E6A" w14:textId="77777777" w:rsidR="004E7F0A" w:rsidRPr="00146EB8" w:rsidRDefault="004E7F0A" w:rsidP="004E7F0A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Bill Deming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25C6B618" w14:textId="77777777" w:rsidR="00E9548F" w:rsidRDefault="00E9548F" w:rsidP="000E78D9">
      <w:pPr>
        <w:spacing w:after="0" w:line="240" w:lineRule="auto"/>
        <w:rPr>
          <w:rFonts w:ascii="Walbaum Text" w:hAnsi="Walbaum Text"/>
        </w:rPr>
      </w:pPr>
    </w:p>
    <w:p w14:paraId="7B914D02" w14:textId="14423964" w:rsidR="00CD712A" w:rsidRDefault="00CD712A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Motion to enter an Executive Session</w:t>
      </w:r>
      <w:r w:rsidR="00265C48">
        <w:rPr>
          <w:rFonts w:ascii="Walbaum Text" w:hAnsi="Walbaum Text"/>
        </w:rPr>
        <w:t xml:space="preserve"> regarding employee contracts.</w:t>
      </w:r>
    </w:p>
    <w:p w14:paraId="044B5F16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66ECB5A8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Michael Crandall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2201D5BC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 xml:space="preserve">Crystal McCannon </w:t>
      </w:r>
      <w:r w:rsidRPr="00146EB8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3B714FC2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lastRenderedPageBreak/>
        <w:t>Roger Reep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050DA3BE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Garrett Dupree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  <w:r w:rsidRPr="00146EB8">
        <w:rPr>
          <w:rFonts w:ascii="Walbaum Text" w:hAnsi="Walbaum Text"/>
          <w:b/>
          <w:bCs/>
        </w:rPr>
        <w:tab/>
        <w:t xml:space="preserve"> </w:t>
      </w:r>
    </w:p>
    <w:p w14:paraId="774F5077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Bill Deming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35DC7E79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487F8036" w14:textId="2EB3E140" w:rsidR="00A84B0B" w:rsidRDefault="00A84B0B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Executive session ended. </w:t>
      </w:r>
    </w:p>
    <w:p w14:paraId="1A22EA66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7ED0EE36" w14:textId="2C08BA30" w:rsidR="00A84B0B" w:rsidRDefault="00A84B0B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Year-End Close</w:t>
      </w:r>
    </w:p>
    <w:p w14:paraId="340E0B66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120C71B7" w14:textId="67685029" w:rsidR="00A84B0B" w:rsidRDefault="00A84B0B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Special meeting to be held on 12/31/2025 at 10a.</w:t>
      </w:r>
    </w:p>
    <w:p w14:paraId="2AE1A41F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7F9D40B5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Michael Crandall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4EC85C6F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 xml:space="preserve">Crystal McCannon </w:t>
      </w:r>
      <w:r w:rsidRPr="00146EB8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778EF1C0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Roger Reep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41DD5460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Garrett Dupree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  <w:r w:rsidRPr="00146EB8">
        <w:rPr>
          <w:rFonts w:ascii="Walbaum Text" w:hAnsi="Walbaum Text"/>
          <w:b/>
          <w:bCs/>
        </w:rPr>
        <w:tab/>
        <w:t xml:space="preserve"> </w:t>
      </w:r>
    </w:p>
    <w:p w14:paraId="62FACA01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Bill Deming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2228504C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420C53DE" w14:textId="625689BB" w:rsidR="001A2336" w:rsidRDefault="00914606" w:rsidP="000E78D9">
      <w:pPr>
        <w:spacing w:after="0" w:line="240" w:lineRule="auto"/>
        <w:rPr>
          <w:rFonts w:ascii="Walbaum Text" w:hAnsi="Walbaum Text"/>
        </w:rPr>
      </w:pPr>
      <w:r w:rsidRPr="001F1EBC">
        <w:rPr>
          <w:rFonts w:ascii="Walbaum Text" w:hAnsi="Walbaum Text"/>
          <w:b/>
          <w:bCs/>
        </w:rPr>
        <w:t xml:space="preserve">Motion to </w:t>
      </w:r>
      <w:r w:rsidR="00E37376" w:rsidRPr="001F1EBC">
        <w:rPr>
          <w:rFonts w:ascii="Walbaum Text" w:hAnsi="Walbaum Text"/>
          <w:b/>
          <w:bCs/>
        </w:rPr>
        <w:t>approve payment</w:t>
      </w:r>
      <w:r w:rsidR="001F1EBC" w:rsidRPr="001F1EBC">
        <w:rPr>
          <w:rFonts w:ascii="Walbaum Text" w:hAnsi="Walbaum Text"/>
          <w:b/>
          <w:bCs/>
        </w:rPr>
        <w:t>,</w:t>
      </w:r>
      <w:r>
        <w:rPr>
          <w:rFonts w:ascii="Walbaum Text" w:hAnsi="Walbaum Text"/>
        </w:rPr>
        <w:t xml:space="preserve"> General Fund (A) </w:t>
      </w:r>
      <w:r w:rsidR="004D1311">
        <w:rPr>
          <w:rFonts w:ascii="Walbaum Text" w:hAnsi="Walbaum Text"/>
        </w:rPr>
        <w:t xml:space="preserve">and </w:t>
      </w:r>
      <w:r w:rsidR="0041348E">
        <w:rPr>
          <w:rFonts w:ascii="Walbaum Text" w:hAnsi="Walbaum Text"/>
        </w:rPr>
        <w:t xml:space="preserve">Highway Fund (DA) </w:t>
      </w:r>
      <w:r w:rsidR="00E37376" w:rsidRPr="001F1EBC">
        <w:rPr>
          <w:rFonts w:ascii="Walbaum Text" w:hAnsi="Walbaum Text"/>
          <w:b/>
          <w:bCs/>
        </w:rPr>
        <w:t>PASSED.</w:t>
      </w:r>
      <w:r w:rsidR="00E37376">
        <w:rPr>
          <w:rFonts w:ascii="Walbaum Text" w:hAnsi="Walbaum Text"/>
        </w:rPr>
        <w:t xml:space="preserve"> </w:t>
      </w:r>
    </w:p>
    <w:p w14:paraId="3CC3DF77" w14:textId="77777777" w:rsidR="00E37376" w:rsidRDefault="00E37376" w:rsidP="000E78D9">
      <w:pPr>
        <w:spacing w:after="0" w:line="240" w:lineRule="auto"/>
        <w:rPr>
          <w:rFonts w:ascii="Walbaum Text" w:hAnsi="Walbaum Text"/>
        </w:rPr>
      </w:pPr>
    </w:p>
    <w:p w14:paraId="6BA149FE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25A08512" w14:textId="054E08E1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</w:r>
      <w:r w:rsidR="004D1311">
        <w:rPr>
          <w:rFonts w:ascii="Walbaum Text" w:hAnsi="Walbaum Text"/>
          <w:b/>
          <w:bCs/>
        </w:rPr>
        <w:t>AYE</w:t>
      </w:r>
    </w:p>
    <w:p w14:paraId="1A1DB751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010E659D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205CDA94" w14:textId="77777777" w:rsidR="00E37376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2045799" w14:textId="77777777" w:rsidR="00E37376" w:rsidRDefault="00E37376" w:rsidP="000E78D9">
      <w:pPr>
        <w:spacing w:after="0" w:line="240" w:lineRule="auto"/>
        <w:rPr>
          <w:rFonts w:ascii="Walbaum Text" w:hAnsi="Walbaum Text"/>
        </w:rPr>
      </w:pPr>
    </w:p>
    <w:p w14:paraId="5EA85B22" w14:textId="77777777" w:rsidR="00E37376" w:rsidRPr="00380344" w:rsidRDefault="00E37376" w:rsidP="000E78D9">
      <w:pPr>
        <w:spacing w:after="0" w:line="240" w:lineRule="auto"/>
        <w:rPr>
          <w:rFonts w:ascii="Walbaum Text" w:hAnsi="Walbaum Text"/>
        </w:rPr>
      </w:pPr>
    </w:p>
    <w:p w14:paraId="2E7F7A79" w14:textId="77777777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Motion by Mike Crandall</w:t>
      </w:r>
    </w:p>
    <w:p w14:paraId="6B8A4254" w14:textId="228B3625" w:rsidR="00B6727A" w:rsidRPr="00BC740C" w:rsidRDefault="00B6727A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</w:rPr>
        <w:t>To adjourn</w:t>
      </w:r>
      <w:r w:rsidR="00CA4011" w:rsidRPr="00BC740C">
        <w:rPr>
          <w:rFonts w:ascii="Walbaum Text" w:hAnsi="Walbaum Text"/>
        </w:rPr>
        <w:t xml:space="preserve"> at </w:t>
      </w:r>
      <w:r w:rsidR="00A84B0B">
        <w:rPr>
          <w:rFonts w:ascii="Walbaum Text" w:hAnsi="Walbaum Text"/>
        </w:rPr>
        <w:t>8</w:t>
      </w:r>
      <w:r w:rsidR="00CA4011" w:rsidRPr="00BC740C">
        <w:rPr>
          <w:rFonts w:ascii="Walbaum Text" w:hAnsi="Walbaum Text"/>
        </w:rPr>
        <w:t xml:space="preserve"> pm. </w:t>
      </w:r>
      <w:r w:rsidRPr="00BC740C">
        <w:rPr>
          <w:rFonts w:ascii="Walbaum Text" w:hAnsi="Walbaum Text"/>
        </w:rPr>
        <w:t xml:space="preserve"> </w:t>
      </w:r>
    </w:p>
    <w:p w14:paraId="321F9092" w14:textId="2FF0EF79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 xml:space="preserve">Second by </w:t>
      </w:r>
      <w:r w:rsidR="00CA4011" w:rsidRPr="00BC740C">
        <w:rPr>
          <w:rFonts w:ascii="Walbaum Text" w:hAnsi="Walbaum Text"/>
          <w:b/>
          <w:bCs/>
        </w:rPr>
        <w:t>Garrett Dupree</w:t>
      </w:r>
    </w:p>
    <w:p w14:paraId="25A3D8F7" w14:textId="77777777" w:rsidR="00A25529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All in favor. Motion carried.</w:t>
      </w:r>
    </w:p>
    <w:p w14:paraId="0DE5C254" w14:textId="77777777" w:rsidR="00A25529" w:rsidRPr="00380344" w:rsidRDefault="00A25529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468EFE04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6E5F4C1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6A89E123" w:rsidR="007E046E" w:rsidRPr="00BC740C" w:rsidRDefault="007E046E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____________________________________</w:t>
      </w:r>
    </w:p>
    <w:p w14:paraId="6ECE2C93" w14:textId="3B6AF29F" w:rsidR="003D6607" w:rsidRPr="00BC740C" w:rsidRDefault="007E046E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  <w:b/>
          <w:bCs/>
        </w:rPr>
        <w:t>Callie Perry, Lindley Town Clerk</w:t>
      </w:r>
    </w:p>
    <w:sectPr w:rsidR="003D6607" w:rsidRPr="00BC74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256E" w14:textId="77777777" w:rsidR="00057FF6" w:rsidRDefault="00057FF6" w:rsidP="007E046E">
      <w:pPr>
        <w:spacing w:after="0" w:line="240" w:lineRule="auto"/>
      </w:pPr>
      <w:r>
        <w:separator/>
      </w:r>
    </w:p>
  </w:endnote>
  <w:endnote w:type="continuationSeparator" w:id="0">
    <w:p w14:paraId="76A49D63" w14:textId="77777777" w:rsidR="00057FF6" w:rsidRDefault="00057FF6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8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64A8" w14:textId="0D4B9968" w:rsidR="001A6C06" w:rsidRDefault="001A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19F5" w14:textId="77777777" w:rsidR="00057FF6" w:rsidRDefault="00057FF6" w:rsidP="007E046E">
      <w:pPr>
        <w:spacing w:after="0" w:line="240" w:lineRule="auto"/>
      </w:pPr>
      <w:r>
        <w:separator/>
      </w:r>
    </w:p>
  </w:footnote>
  <w:footnote w:type="continuationSeparator" w:id="0">
    <w:p w14:paraId="592284B0" w14:textId="77777777" w:rsidR="00057FF6" w:rsidRDefault="00057FF6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26A3036E" w:rsidR="007E046E" w:rsidRPr="002305E1" w:rsidRDefault="008406B9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>
      <w:rPr>
        <w:rFonts w:ascii="Walbaum Text" w:hAnsi="Walbaum Text"/>
        <w:b/>
        <w:bCs/>
        <w:sz w:val="22"/>
        <w:szCs w:val="22"/>
      </w:rPr>
      <w:t>DECEMBER 10, 2025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16F"/>
    <w:multiLevelType w:val="multilevel"/>
    <w:tmpl w:val="24D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B5C30"/>
    <w:multiLevelType w:val="multilevel"/>
    <w:tmpl w:val="E08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65757"/>
    <w:multiLevelType w:val="multilevel"/>
    <w:tmpl w:val="FB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358CF"/>
    <w:multiLevelType w:val="multilevel"/>
    <w:tmpl w:val="84E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B64C6"/>
    <w:multiLevelType w:val="multilevel"/>
    <w:tmpl w:val="91D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B10F8"/>
    <w:multiLevelType w:val="multilevel"/>
    <w:tmpl w:val="63D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561C00"/>
    <w:multiLevelType w:val="multilevel"/>
    <w:tmpl w:val="CC7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301FB4"/>
    <w:multiLevelType w:val="multilevel"/>
    <w:tmpl w:val="F10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36441"/>
    <w:multiLevelType w:val="multilevel"/>
    <w:tmpl w:val="B794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C466FD"/>
    <w:multiLevelType w:val="multilevel"/>
    <w:tmpl w:val="749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892C61"/>
    <w:multiLevelType w:val="multilevel"/>
    <w:tmpl w:val="6B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F117C"/>
    <w:multiLevelType w:val="hybridMultilevel"/>
    <w:tmpl w:val="D31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541EB"/>
    <w:multiLevelType w:val="multilevel"/>
    <w:tmpl w:val="150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3B5956"/>
    <w:multiLevelType w:val="multilevel"/>
    <w:tmpl w:val="F4E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A2C47"/>
    <w:multiLevelType w:val="multilevel"/>
    <w:tmpl w:val="D87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032D3"/>
    <w:multiLevelType w:val="multilevel"/>
    <w:tmpl w:val="2D0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4755A0"/>
    <w:multiLevelType w:val="multilevel"/>
    <w:tmpl w:val="60D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C0F6D"/>
    <w:multiLevelType w:val="hybridMultilevel"/>
    <w:tmpl w:val="18887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5B4CF0"/>
    <w:multiLevelType w:val="multilevel"/>
    <w:tmpl w:val="903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CE6AF7"/>
    <w:multiLevelType w:val="multilevel"/>
    <w:tmpl w:val="B08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4D653C"/>
    <w:multiLevelType w:val="multilevel"/>
    <w:tmpl w:val="F33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2E2ABE"/>
    <w:multiLevelType w:val="multilevel"/>
    <w:tmpl w:val="F2B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DC36EA"/>
    <w:multiLevelType w:val="multilevel"/>
    <w:tmpl w:val="F35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F2076E"/>
    <w:multiLevelType w:val="multilevel"/>
    <w:tmpl w:val="6C2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A40638"/>
    <w:multiLevelType w:val="multilevel"/>
    <w:tmpl w:val="812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A81F1C"/>
    <w:multiLevelType w:val="multilevel"/>
    <w:tmpl w:val="46A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7847A5"/>
    <w:multiLevelType w:val="hybridMultilevel"/>
    <w:tmpl w:val="9D94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9899">
    <w:abstractNumId w:val="21"/>
  </w:num>
  <w:num w:numId="2" w16cid:durableId="1999838853">
    <w:abstractNumId w:val="32"/>
  </w:num>
  <w:num w:numId="3" w16cid:durableId="424767421">
    <w:abstractNumId w:val="4"/>
  </w:num>
  <w:num w:numId="4" w16cid:durableId="705837501">
    <w:abstractNumId w:val="31"/>
  </w:num>
  <w:num w:numId="5" w16cid:durableId="666056995">
    <w:abstractNumId w:val="16"/>
  </w:num>
  <w:num w:numId="6" w16cid:durableId="1182741222">
    <w:abstractNumId w:val="12"/>
  </w:num>
  <w:num w:numId="7" w16cid:durableId="1778715020">
    <w:abstractNumId w:val="18"/>
  </w:num>
  <w:num w:numId="8" w16cid:durableId="131674663">
    <w:abstractNumId w:val="23"/>
  </w:num>
  <w:num w:numId="9" w16cid:durableId="1147548528">
    <w:abstractNumId w:val="17"/>
  </w:num>
  <w:num w:numId="10" w16cid:durableId="364331668">
    <w:abstractNumId w:val="1"/>
  </w:num>
  <w:num w:numId="11" w16cid:durableId="1439714412">
    <w:abstractNumId w:val="28"/>
  </w:num>
  <w:num w:numId="12" w16cid:durableId="2096702576">
    <w:abstractNumId w:val="7"/>
  </w:num>
  <w:num w:numId="13" w16cid:durableId="1952391563">
    <w:abstractNumId w:val="26"/>
  </w:num>
  <w:num w:numId="14" w16cid:durableId="812603747">
    <w:abstractNumId w:val="3"/>
  </w:num>
  <w:num w:numId="15" w16cid:durableId="156459479">
    <w:abstractNumId w:val="0"/>
  </w:num>
  <w:num w:numId="16" w16cid:durableId="934483778">
    <w:abstractNumId w:val="19"/>
  </w:num>
  <w:num w:numId="17" w16cid:durableId="898442999">
    <w:abstractNumId w:val="30"/>
  </w:num>
  <w:num w:numId="18" w16cid:durableId="534654374">
    <w:abstractNumId w:val="6"/>
  </w:num>
  <w:num w:numId="19" w16cid:durableId="1653870461">
    <w:abstractNumId w:val="14"/>
  </w:num>
  <w:num w:numId="20" w16cid:durableId="330984689">
    <w:abstractNumId w:val="27"/>
  </w:num>
  <w:num w:numId="21" w16cid:durableId="1818649470">
    <w:abstractNumId w:val="8"/>
  </w:num>
  <w:num w:numId="22" w16cid:durableId="1851020990">
    <w:abstractNumId w:val="10"/>
  </w:num>
  <w:num w:numId="23" w16cid:durableId="1960405362">
    <w:abstractNumId w:val="29"/>
  </w:num>
  <w:num w:numId="24" w16cid:durableId="1961571893">
    <w:abstractNumId w:val="2"/>
  </w:num>
  <w:num w:numId="25" w16cid:durableId="421725057">
    <w:abstractNumId w:val="20"/>
  </w:num>
  <w:num w:numId="26" w16cid:durableId="1563562924">
    <w:abstractNumId w:val="22"/>
  </w:num>
  <w:num w:numId="27" w16cid:durableId="930964342">
    <w:abstractNumId w:val="33"/>
  </w:num>
  <w:num w:numId="28" w16cid:durableId="815297827">
    <w:abstractNumId w:val="11"/>
  </w:num>
  <w:num w:numId="29" w16cid:durableId="1293710376">
    <w:abstractNumId w:val="5"/>
  </w:num>
  <w:num w:numId="30" w16cid:durableId="1122311775">
    <w:abstractNumId w:val="25"/>
  </w:num>
  <w:num w:numId="31" w16cid:durableId="1259941811">
    <w:abstractNumId w:val="15"/>
  </w:num>
  <w:num w:numId="32" w16cid:durableId="977031679">
    <w:abstractNumId w:val="9"/>
  </w:num>
  <w:num w:numId="33" w16cid:durableId="789279231">
    <w:abstractNumId w:val="24"/>
  </w:num>
  <w:num w:numId="34" w16cid:durableId="6365662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00769B"/>
    <w:rsid w:val="00017AF4"/>
    <w:rsid w:val="00021DC3"/>
    <w:rsid w:val="000266DE"/>
    <w:rsid w:val="00027773"/>
    <w:rsid w:val="000466D0"/>
    <w:rsid w:val="00057FF6"/>
    <w:rsid w:val="00075209"/>
    <w:rsid w:val="0008748A"/>
    <w:rsid w:val="000958A9"/>
    <w:rsid w:val="000A04C3"/>
    <w:rsid w:val="000A3BD2"/>
    <w:rsid w:val="000B0C1E"/>
    <w:rsid w:val="000E1EB3"/>
    <w:rsid w:val="000E78D9"/>
    <w:rsid w:val="000F7BDE"/>
    <w:rsid w:val="001022D3"/>
    <w:rsid w:val="00124564"/>
    <w:rsid w:val="00142D12"/>
    <w:rsid w:val="00146EB8"/>
    <w:rsid w:val="00162FCE"/>
    <w:rsid w:val="00170957"/>
    <w:rsid w:val="00172566"/>
    <w:rsid w:val="00195B9B"/>
    <w:rsid w:val="00196234"/>
    <w:rsid w:val="00196F0B"/>
    <w:rsid w:val="001A2336"/>
    <w:rsid w:val="001A54A8"/>
    <w:rsid w:val="001A6C06"/>
    <w:rsid w:val="001B3D46"/>
    <w:rsid w:val="001B3EDE"/>
    <w:rsid w:val="001C7A3F"/>
    <w:rsid w:val="001F1EBC"/>
    <w:rsid w:val="001F7780"/>
    <w:rsid w:val="0022580C"/>
    <w:rsid w:val="002305E1"/>
    <w:rsid w:val="00235897"/>
    <w:rsid w:val="00251A09"/>
    <w:rsid w:val="00265C48"/>
    <w:rsid w:val="00280365"/>
    <w:rsid w:val="00282524"/>
    <w:rsid w:val="00284F3C"/>
    <w:rsid w:val="002A1DAE"/>
    <w:rsid w:val="002B7C10"/>
    <w:rsid w:val="002E3709"/>
    <w:rsid w:val="002F5D0D"/>
    <w:rsid w:val="002F652A"/>
    <w:rsid w:val="0030438C"/>
    <w:rsid w:val="003067A6"/>
    <w:rsid w:val="00322FFF"/>
    <w:rsid w:val="0034256C"/>
    <w:rsid w:val="00356E35"/>
    <w:rsid w:val="00380344"/>
    <w:rsid w:val="00383B82"/>
    <w:rsid w:val="00385F05"/>
    <w:rsid w:val="00390745"/>
    <w:rsid w:val="003A3466"/>
    <w:rsid w:val="003D0CF2"/>
    <w:rsid w:val="003D6607"/>
    <w:rsid w:val="003F3485"/>
    <w:rsid w:val="004003AC"/>
    <w:rsid w:val="00400B7E"/>
    <w:rsid w:val="004050A7"/>
    <w:rsid w:val="004053D9"/>
    <w:rsid w:val="00411F3C"/>
    <w:rsid w:val="0041348E"/>
    <w:rsid w:val="0041449B"/>
    <w:rsid w:val="00415533"/>
    <w:rsid w:val="004541AF"/>
    <w:rsid w:val="00476976"/>
    <w:rsid w:val="00492872"/>
    <w:rsid w:val="004D1311"/>
    <w:rsid w:val="004D3585"/>
    <w:rsid w:val="004E7F0A"/>
    <w:rsid w:val="004F30FC"/>
    <w:rsid w:val="00516B75"/>
    <w:rsid w:val="00531DEE"/>
    <w:rsid w:val="005321A6"/>
    <w:rsid w:val="00544000"/>
    <w:rsid w:val="00545828"/>
    <w:rsid w:val="00561A48"/>
    <w:rsid w:val="00573E9B"/>
    <w:rsid w:val="00575A7E"/>
    <w:rsid w:val="005913C2"/>
    <w:rsid w:val="005955AE"/>
    <w:rsid w:val="005A693D"/>
    <w:rsid w:val="005D328A"/>
    <w:rsid w:val="006132B0"/>
    <w:rsid w:val="00635C47"/>
    <w:rsid w:val="00646F16"/>
    <w:rsid w:val="0065605C"/>
    <w:rsid w:val="00676C9A"/>
    <w:rsid w:val="00682867"/>
    <w:rsid w:val="00692F4D"/>
    <w:rsid w:val="006A2F2C"/>
    <w:rsid w:val="006B6048"/>
    <w:rsid w:val="006C1CA5"/>
    <w:rsid w:val="006C2CF3"/>
    <w:rsid w:val="006D13AD"/>
    <w:rsid w:val="006D4875"/>
    <w:rsid w:val="006E4498"/>
    <w:rsid w:val="006F3BE3"/>
    <w:rsid w:val="006F4B24"/>
    <w:rsid w:val="007130ED"/>
    <w:rsid w:val="00742BCF"/>
    <w:rsid w:val="007631F5"/>
    <w:rsid w:val="00777A3C"/>
    <w:rsid w:val="00777D30"/>
    <w:rsid w:val="007D660C"/>
    <w:rsid w:val="007E046E"/>
    <w:rsid w:val="007E614E"/>
    <w:rsid w:val="007F3817"/>
    <w:rsid w:val="00802573"/>
    <w:rsid w:val="00811A57"/>
    <w:rsid w:val="008164FB"/>
    <w:rsid w:val="008406B9"/>
    <w:rsid w:val="00851F01"/>
    <w:rsid w:val="0087049D"/>
    <w:rsid w:val="0087054C"/>
    <w:rsid w:val="00883517"/>
    <w:rsid w:val="008873E6"/>
    <w:rsid w:val="00894068"/>
    <w:rsid w:val="008963E8"/>
    <w:rsid w:val="00897068"/>
    <w:rsid w:val="008A1040"/>
    <w:rsid w:val="008B079C"/>
    <w:rsid w:val="00914606"/>
    <w:rsid w:val="00936219"/>
    <w:rsid w:val="009448AF"/>
    <w:rsid w:val="009711D1"/>
    <w:rsid w:val="00985849"/>
    <w:rsid w:val="0099454D"/>
    <w:rsid w:val="009A3DBC"/>
    <w:rsid w:val="009D73C7"/>
    <w:rsid w:val="009E427B"/>
    <w:rsid w:val="009E6DF6"/>
    <w:rsid w:val="00A11C50"/>
    <w:rsid w:val="00A25529"/>
    <w:rsid w:val="00A3438C"/>
    <w:rsid w:val="00A67471"/>
    <w:rsid w:val="00A84B0B"/>
    <w:rsid w:val="00A87424"/>
    <w:rsid w:val="00A92E57"/>
    <w:rsid w:val="00A975DC"/>
    <w:rsid w:val="00AB54B2"/>
    <w:rsid w:val="00AC71CA"/>
    <w:rsid w:val="00AF0F39"/>
    <w:rsid w:val="00B1094E"/>
    <w:rsid w:val="00B411AB"/>
    <w:rsid w:val="00B52B8C"/>
    <w:rsid w:val="00B6727A"/>
    <w:rsid w:val="00B712BE"/>
    <w:rsid w:val="00B86536"/>
    <w:rsid w:val="00BA0AF0"/>
    <w:rsid w:val="00BB6DAF"/>
    <w:rsid w:val="00BC740C"/>
    <w:rsid w:val="00BD1083"/>
    <w:rsid w:val="00BD69B5"/>
    <w:rsid w:val="00BE1454"/>
    <w:rsid w:val="00BF3481"/>
    <w:rsid w:val="00C01C62"/>
    <w:rsid w:val="00C12366"/>
    <w:rsid w:val="00C253F4"/>
    <w:rsid w:val="00C27FAA"/>
    <w:rsid w:val="00C74B7A"/>
    <w:rsid w:val="00C80047"/>
    <w:rsid w:val="00C977D9"/>
    <w:rsid w:val="00CA4011"/>
    <w:rsid w:val="00CB5927"/>
    <w:rsid w:val="00CC0927"/>
    <w:rsid w:val="00CC7CD4"/>
    <w:rsid w:val="00CD712A"/>
    <w:rsid w:val="00CE48D7"/>
    <w:rsid w:val="00CF46F1"/>
    <w:rsid w:val="00CF48A6"/>
    <w:rsid w:val="00D2382B"/>
    <w:rsid w:val="00D2700C"/>
    <w:rsid w:val="00D32F37"/>
    <w:rsid w:val="00D35FE4"/>
    <w:rsid w:val="00D447D1"/>
    <w:rsid w:val="00D60B84"/>
    <w:rsid w:val="00D625B4"/>
    <w:rsid w:val="00D96238"/>
    <w:rsid w:val="00DA281A"/>
    <w:rsid w:val="00DB53CD"/>
    <w:rsid w:val="00DC2461"/>
    <w:rsid w:val="00DC33E4"/>
    <w:rsid w:val="00DC3A3E"/>
    <w:rsid w:val="00DD13D3"/>
    <w:rsid w:val="00DD3A17"/>
    <w:rsid w:val="00DE325D"/>
    <w:rsid w:val="00DE768E"/>
    <w:rsid w:val="00E062FE"/>
    <w:rsid w:val="00E10815"/>
    <w:rsid w:val="00E225A6"/>
    <w:rsid w:val="00E2648E"/>
    <w:rsid w:val="00E27F02"/>
    <w:rsid w:val="00E37376"/>
    <w:rsid w:val="00E537BC"/>
    <w:rsid w:val="00E80009"/>
    <w:rsid w:val="00E86939"/>
    <w:rsid w:val="00E93BD6"/>
    <w:rsid w:val="00E9548F"/>
    <w:rsid w:val="00EA4CE0"/>
    <w:rsid w:val="00EC4168"/>
    <w:rsid w:val="00ED29C4"/>
    <w:rsid w:val="00EE00B3"/>
    <w:rsid w:val="00F04FC6"/>
    <w:rsid w:val="00F05667"/>
    <w:rsid w:val="00F1272E"/>
    <w:rsid w:val="00F40D62"/>
    <w:rsid w:val="00F56E98"/>
    <w:rsid w:val="00F61276"/>
    <w:rsid w:val="00F657C0"/>
    <w:rsid w:val="00F65DCB"/>
    <w:rsid w:val="00F666C6"/>
    <w:rsid w:val="00F935E9"/>
    <w:rsid w:val="00FA149D"/>
    <w:rsid w:val="00FA1EFB"/>
    <w:rsid w:val="00FA4EC7"/>
    <w:rsid w:val="00FB2955"/>
    <w:rsid w:val="00FC1480"/>
    <w:rsid w:val="00FC478E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9539-6F3E-4602-989A-F6633CE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971</Words>
  <Characters>5615</Characters>
  <Application>Microsoft Office Word</Application>
  <DocSecurity>0</DocSecurity>
  <Lines>193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110</cp:revision>
  <cp:lastPrinted>2026-01-13T17:38:00Z</cp:lastPrinted>
  <dcterms:created xsi:type="dcterms:W3CDTF">2025-12-05T15:23:00Z</dcterms:created>
  <dcterms:modified xsi:type="dcterms:W3CDTF">2026-01-20T16:41:00Z</dcterms:modified>
</cp:coreProperties>
</file>